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A347" w14:textId="77777777" w:rsidR="006D3783" w:rsidRPr="00F54026" w:rsidRDefault="006D3783" w:rsidP="006D3783">
      <w:pPr>
        <w:jc w:val="center"/>
        <w:rPr>
          <w:b/>
          <w:bCs/>
        </w:rPr>
      </w:pPr>
      <w:r w:rsidRPr="00F54026">
        <w:rPr>
          <w:b/>
          <w:bCs/>
        </w:rPr>
        <w:t>Министерство образования Московской области</w:t>
      </w:r>
    </w:p>
    <w:p w14:paraId="68B5BA66" w14:textId="77777777" w:rsidR="006D3783" w:rsidRPr="00F54026" w:rsidRDefault="006D3783" w:rsidP="006D3783">
      <w:pPr>
        <w:jc w:val="center"/>
        <w:rPr>
          <w:b/>
          <w:bCs/>
        </w:rPr>
      </w:pPr>
      <w:r w:rsidRPr="00F54026">
        <w:rPr>
          <w:b/>
          <w:bCs/>
        </w:rPr>
        <w:t xml:space="preserve">Государственное образовательное учреждение высшего образования </w:t>
      </w:r>
    </w:p>
    <w:p w14:paraId="1EBCD291" w14:textId="77777777" w:rsidR="006D3783" w:rsidRPr="00F54026" w:rsidRDefault="006D3783" w:rsidP="006D3783">
      <w:pPr>
        <w:jc w:val="center"/>
        <w:rPr>
          <w:b/>
          <w:bCs/>
        </w:rPr>
      </w:pPr>
      <w:r w:rsidRPr="00F54026">
        <w:rPr>
          <w:b/>
          <w:bCs/>
        </w:rPr>
        <w:t xml:space="preserve">Московской области </w:t>
      </w:r>
    </w:p>
    <w:p w14:paraId="4CE6D3A6" w14:textId="77777777" w:rsidR="006D3783" w:rsidRPr="00F54026" w:rsidRDefault="006D3783" w:rsidP="006D3783">
      <w:pPr>
        <w:jc w:val="center"/>
        <w:rPr>
          <w:b/>
          <w:bCs/>
        </w:rPr>
      </w:pPr>
      <w:r w:rsidRPr="00F54026">
        <w:rPr>
          <w:b/>
          <w:bCs/>
        </w:rPr>
        <w:t>«Государственный гуманитарно-технологический университет»</w:t>
      </w:r>
    </w:p>
    <w:p w14:paraId="4E527260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4BFABC5E" w14:textId="77777777" w:rsidR="009B7AD1" w:rsidRPr="00F54026" w:rsidRDefault="009B7AD1" w:rsidP="009B7AD1">
      <w:pPr>
        <w:autoSpaceDE w:val="0"/>
        <w:autoSpaceDN w:val="0"/>
        <w:adjustRightInd w:val="0"/>
      </w:pPr>
    </w:p>
    <w:p w14:paraId="6D1946C6" w14:textId="77777777" w:rsidR="00BF0972" w:rsidRPr="00F54026" w:rsidRDefault="009B7AD1" w:rsidP="00BF0972">
      <w:pPr>
        <w:suppressAutoHyphens/>
        <w:spacing w:line="360" w:lineRule="auto"/>
        <w:jc w:val="right"/>
        <w:rPr>
          <w:b/>
          <w:bCs/>
          <w:szCs w:val="24"/>
          <w:lang w:eastAsia="zh-CN"/>
        </w:rPr>
      </w:pPr>
      <w:r w:rsidRPr="00F54026">
        <w:tab/>
      </w:r>
      <w:r w:rsidRPr="00F54026">
        <w:tab/>
      </w:r>
      <w:r w:rsidRPr="00F54026">
        <w:tab/>
      </w:r>
      <w:r w:rsidRPr="00F54026">
        <w:tab/>
      </w:r>
      <w:r w:rsidRPr="00F54026">
        <w:tab/>
      </w:r>
      <w:r w:rsidRPr="00F54026">
        <w:tab/>
      </w:r>
      <w:r w:rsidRPr="00F54026">
        <w:tab/>
      </w:r>
      <w:r w:rsidR="00BF0972" w:rsidRPr="00F54026">
        <w:rPr>
          <w:noProof/>
        </w:rPr>
        <w:drawing>
          <wp:inline distT="0" distB="0" distL="0" distR="0" wp14:anchorId="0A710321" wp14:editId="2C91C0F6">
            <wp:extent cx="2381250" cy="1133475"/>
            <wp:effectExtent l="0" t="0" r="0" b="9525"/>
            <wp:docPr id="31" name="Рисунок 2" descr="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17F5" w14:textId="0B7E8E89" w:rsidR="00BF0972" w:rsidRPr="00F54026" w:rsidRDefault="00BF0972" w:rsidP="00BF0972">
      <w:pPr>
        <w:suppressAutoHyphens/>
        <w:spacing w:line="360" w:lineRule="auto"/>
        <w:jc w:val="right"/>
        <w:rPr>
          <w:bCs/>
          <w:szCs w:val="24"/>
          <w:lang w:eastAsia="zh-CN"/>
        </w:rPr>
      </w:pPr>
      <w:r w:rsidRPr="00F54026">
        <w:rPr>
          <w:bCs/>
          <w:szCs w:val="24"/>
          <w:lang w:eastAsia="zh-CN"/>
        </w:rPr>
        <w:t>«</w:t>
      </w:r>
      <w:r w:rsidR="002105F4" w:rsidRPr="00F54026">
        <w:rPr>
          <w:bCs/>
          <w:szCs w:val="24"/>
          <w:lang w:eastAsia="zh-CN"/>
        </w:rPr>
        <w:t>12</w:t>
      </w:r>
      <w:r w:rsidRPr="00F54026">
        <w:rPr>
          <w:bCs/>
          <w:szCs w:val="24"/>
          <w:lang w:eastAsia="zh-CN"/>
        </w:rPr>
        <w:t xml:space="preserve">» </w:t>
      </w:r>
      <w:r w:rsidR="002105F4" w:rsidRPr="00F54026">
        <w:rPr>
          <w:bCs/>
          <w:szCs w:val="24"/>
          <w:lang w:eastAsia="zh-CN"/>
        </w:rPr>
        <w:t>мая</w:t>
      </w:r>
      <w:r w:rsidRPr="00F54026">
        <w:rPr>
          <w:bCs/>
          <w:szCs w:val="24"/>
          <w:lang w:eastAsia="zh-CN"/>
        </w:rPr>
        <w:t xml:space="preserve"> 20</w:t>
      </w:r>
      <w:r w:rsidR="000B0EB3" w:rsidRPr="00F54026">
        <w:rPr>
          <w:bCs/>
          <w:szCs w:val="24"/>
          <w:lang w:eastAsia="zh-CN"/>
        </w:rPr>
        <w:t>2</w:t>
      </w:r>
      <w:r w:rsidR="002105F4" w:rsidRPr="00F54026">
        <w:rPr>
          <w:bCs/>
          <w:szCs w:val="24"/>
          <w:lang w:eastAsia="zh-CN"/>
        </w:rPr>
        <w:t>2</w:t>
      </w:r>
      <w:r w:rsidRPr="00F54026">
        <w:rPr>
          <w:bCs/>
          <w:szCs w:val="24"/>
          <w:lang w:eastAsia="zh-CN"/>
        </w:rPr>
        <w:t xml:space="preserve"> г.</w:t>
      </w:r>
    </w:p>
    <w:p w14:paraId="5A4CFFEC" w14:textId="77777777" w:rsidR="00442589" w:rsidRPr="00F54026" w:rsidRDefault="009B7AD1" w:rsidP="00442589">
      <w:pPr>
        <w:suppressAutoHyphens/>
        <w:spacing w:line="360" w:lineRule="auto"/>
        <w:jc w:val="right"/>
      </w:pPr>
      <w:r w:rsidRPr="00F54026">
        <w:tab/>
      </w:r>
      <w:r w:rsidRPr="00F54026">
        <w:tab/>
      </w:r>
    </w:p>
    <w:p w14:paraId="5702EC8E" w14:textId="77777777" w:rsidR="00442589" w:rsidRPr="00F54026" w:rsidRDefault="00442589" w:rsidP="00442589">
      <w:pPr>
        <w:suppressAutoHyphens/>
        <w:spacing w:line="360" w:lineRule="auto"/>
        <w:jc w:val="right"/>
        <w:rPr>
          <w:bCs/>
          <w:szCs w:val="24"/>
          <w:lang w:eastAsia="zh-CN"/>
        </w:rPr>
      </w:pPr>
      <w:r w:rsidRPr="00F54026">
        <w:rPr>
          <w:bCs/>
          <w:szCs w:val="24"/>
          <w:lang w:eastAsia="zh-CN"/>
        </w:rPr>
        <w:t>.</w:t>
      </w:r>
    </w:p>
    <w:p w14:paraId="2639EC0A" w14:textId="77777777" w:rsidR="009B7AD1" w:rsidRPr="00F54026" w:rsidRDefault="009B7AD1" w:rsidP="009B7AD1">
      <w:pPr>
        <w:autoSpaceDE w:val="0"/>
        <w:autoSpaceDN w:val="0"/>
        <w:adjustRightInd w:val="0"/>
        <w:rPr>
          <w:b/>
          <w:bCs/>
        </w:rPr>
      </w:pPr>
    </w:p>
    <w:p w14:paraId="1720F70E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66B28922" w14:textId="77777777" w:rsidR="00F01E6F" w:rsidRPr="00F54026" w:rsidRDefault="00F01E6F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6A43CE44" w14:textId="77777777" w:rsidR="00F01E6F" w:rsidRPr="00F54026" w:rsidRDefault="00F01E6F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464CFCA4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1284F5AD" w14:textId="77777777" w:rsidR="009B7AD1" w:rsidRPr="00F54026" w:rsidRDefault="009B7AD1" w:rsidP="009B7AD1">
      <w:pPr>
        <w:pStyle w:val="TextBody"/>
        <w:rPr>
          <w:lang w:val="ru-RU"/>
        </w:rPr>
      </w:pPr>
      <w:r w:rsidRPr="00F54026">
        <w:rPr>
          <w:lang w:val="ru-RU"/>
        </w:rPr>
        <w:t xml:space="preserve">РАБОЧАЯ ПРОГРАММА ДИСЦИПЛИНЫ </w:t>
      </w:r>
      <w:r w:rsidRPr="00F54026">
        <w:rPr>
          <w:lang w:val="ru-RU"/>
        </w:rPr>
        <w:br/>
      </w:r>
    </w:p>
    <w:p w14:paraId="11D19603" w14:textId="4B2BBC09" w:rsidR="009B7AD1" w:rsidRPr="00F54026" w:rsidRDefault="00F01E6F" w:rsidP="009B7AD1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F54026">
        <w:rPr>
          <w:b/>
        </w:rPr>
        <w:t>Б1.О.0</w:t>
      </w:r>
      <w:r w:rsidR="00C42D8C" w:rsidRPr="00F54026">
        <w:rPr>
          <w:b/>
        </w:rPr>
        <w:t>6.01</w:t>
      </w:r>
    </w:p>
    <w:p w14:paraId="3074B25B" w14:textId="77777777" w:rsidR="009B7AD1" w:rsidRPr="00F54026" w:rsidRDefault="009B7AD1" w:rsidP="009B7AD1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07EB088E" w14:textId="5962B4FE" w:rsidR="009B7AD1" w:rsidRPr="00F54026" w:rsidRDefault="00C42D8C" w:rsidP="009B7AD1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F54026">
        <w:rPr>
          <w:b/>
          <w:sz w:val="28"/>
          <w:szCs w:val="28"/>
        </w:rPr>
        <w:t>Методы исследовательской деятельности</w:t>
      </w:r>
    </w:p>
    <w:p w14:paraId="5EB3EB9A" w14:textId="77777777" w:rsidR="009B7AD1" w:rsidRPr="00F54026" w:rsidRDefault="009B7AD1" w:rsidP="009B7AD1">
      <w:pPr>
        <w:tabs>
          <w:tab w:val="right" w:leader="underscore" w:pos="8505"/>
        </w:tabs>
        <w:jc w:val="center"/>
        <w:rPr>
          <w:b/>
          <w:bCs/>
        </w:rPr>
      </w:pPr>
      <w:r w:rsidRPr="00F54026">
        <w:rPr>
          <w:b/>
        </w:rPr>
        <w:br/>
      </w:r>
    </w:p>
    <w:p w14:paraId="37625FBE" w14:textId="77777777" w:rsidR="009B7AD1" w:rsidRPr="00F54026" w:rsidRDefault="009B7AD1" w:rsidP="009B7AD1">
      <w:pPr>
        <w:tabs>
          <w:tab w:val="right" w:leader="underscore" w:pos="8505"/>
        </w:tabs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B7AD1" w:rsidRPr="00F54026" w14:paraId="2F2C06D4" w14:textId="77777777" w:rsidTr="006A367A">
        <w:tc>
          <w:tcPr>
            <w:tcW w:w="4390" w:type="dxa"/>
          </w:tcPr>
          <w:p w14:paraId="53FFCBF9" w14:textId="77777777" w:rsidR="009B7AD1" w:rsidRPr="00F54026" w:rsidRDefault="009B7AD1" w:rsidP="006A367A">
            <w:pPr>
              <w:pStyle w:val="Style15"/>
              <w:tabs>
                <w:tab w:val="left" w:leader="underscore" w:pos="9524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2" w:type="dxa"/>
          </w:tcPr>
          <w:p w14:paraId="1FE59084" w14:textId="77777777" w:rsidR="00BB48A1" w:rsidRDefault="0081462D" w:rsidP="00BB48A1">
            <w:pPr>
              <w:pStyle w:val="a8"/>
              <w:rPr>
                <w:rStyle w:val="FontStyle53"/>
                <w:color w:val="000000"/>
                <w:sz w:val="24"/>
                <w:szCs w:val="24"/>
              </w:rPr>
            </w:pPr>
            <w:r w:rsidRPr="00F54026">
              <w:rPr>
                <w:rStyle w:val="FontStyle60"/>
                <w:b/>
                <w:color w:val="000000"/>
                <w:sz w:val="24"/>
                <w:szCs w:val="24"/>
              </w:rPr>
              <w:t>44.03.0</w:t>
            </w:r>
            <w:r w:rsidR="00201042" w:rsidRPr="00F54026">
              <w:rPr>
                <w:rStyle w:val="FontStyle60"/>
                <w:b/>
                <w:color w:val="000000"/>
                <w:sz w:val="24"/>
                <w:szCs w:val="24"/>
              </w:rPr>
              <w:t xml:space="preserve">5 </w:t>
            </w:r>
            <w:r w:rsidR="009B7AD1" w:rsidRPr="00F54026">
              <w:rPr>
                <w:rStyle w:val="FontStyle53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03809B58" w14:textId="77D4203C" w:rsidR="00BB48A1" w:rsidRPr="00F54026" w:rsidRDefault="00BB48A1" w:rsidP="00BB4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 двумя профилями подготовки)</w:t>
            </w:r>
          </w:p>
          <w:p w14:paraId="1740E208" w14:textId="77777777" w:rsidR="009B7AD1" w:rsidRPr="00F54026" w:rsidRDefault="009B7AD1" w:rsidP="00201042">
            <w:pPr>
              <w:pStyle w:val="Style12"/>
              <w:spacing w:line="240" w:lineRule="auto"/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</w:tc>
      </w:tr>
      <w:tr w:rsidR="00AD030E" w:rsidRPr="00F54026" w14:paraId="66EE8AD4" w14:textId="77777777" w:rsidTr="006A367A">
        <w:tc>
          <w:tcPr>
            <w:tcW w:w="4390" w:type="dxa"/>
          </w:tcPr>
          <w:p w14:paraId="470EB627" w14:textId="77777777" w:rsidR="00AD030E" w:rsidRPr="00F54026" w:rsidRDefault="00AD030E" w:rsidP="006A367A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</w:p>
          <w:p w14:paraId="20E94CBA" w14:textId="77777777" w:rsidR="008003AA" w:rsidRPr="00F54026" w:rsidRDefault="008003AA" w:rsidP="00201042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</w:p>
          <w:p w14:paraId="1A6EC66B" w14:textId="77777777" w:rsidR="00AD030E" w:rsidRPr="00F54026" w:rsidRDefault="00AD030E" w:rsidP="00201042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  <w:r w:rsidRPr="00F54026">
              <w:rPr>
                <w:rStyle w:val="FontStyle60"/>
                <w:color w:val="000000"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4672" w:type="dxa"/>
          </w:tcPr>
          <w:p w14:paraId="4B0BDB4F" w14:textId="77777777" w:rsidR="008003AA" w:rsidRPr="00F54026" w:rsidRDefault="008003AA" w:rsidP="00182508">
            <w:pPr>
              <w:pStyle w:val="a8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</w:p>
          <w:p w14:paraId="5056C1AF" w14:textId="02E4BB03" w:rsidR="00AD030E" w:rsidRPr="00F54026" w:rsidRDefault="00BB48A1" w:rsidP="00182508">
            <w:pPr>
              <w:tabs>
                <w:tab w:val="right" w:leader="underscore" w:pos="850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История, обществознание</w:t>
            </w:r>
          </w:p>
          <w:p w14:paraId="2B513F1A" w14:textId="77777777" w:rsidR="00AD030E" w:rsidRPr="00F54026" w:rsidRDefault="00AD030E" w:rsidP="00F01E6F">
            <w:pPr>
              <w:tabs>
                <w:tab w:val="right" w:leader="underscore" w:pos="8505"/>
              </w:tabs>
              <w:ind w:firstLine="318"/>
              <w:rPr>
                <w:b/>
                <w:bCs/>
                <w:szCs w:val="24"/>
              </w:rPr>
            </w:pPr>
          </w:p>
        </w:tc>
      </w:tr>
      <w:tr w:rsidR="009B7AD1" w:rsidRPr="00F54026" w14:paraId="73A8F410" w14:textId="77777777" w:rsidTr="006A367A">
        <w:tc>
          <w:tcPr>
            <w:tcW w:w="4390" w:type="dxa"/>
          </w:tcPr>
          <w:p w14:paraId="576AD8CD" w14:textId="77777777" w:rsidR="009B7AD1" w:rsidRPr="00F54026" w:rsidRDefault="009B7AD1" w:rsidP="006A367A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390C17F3" w14:textId="77777777" w:rsidR="009B7AD1" w:rsidRPr="00F54026" w:rsidRDefault="009B7AD1" w:rsidP="006A367A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672" w:type="dxa"/>
          </w:tcPr>
          <w:p w14:paraId="1FFF9933" w14:textId="77777777" w:rsidR="009B7AD1" w:rsidRPr="00F54026" w:rsidRDefault="009B7AD1" w:rsidP="006A367A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2BA4FDCA" w14:textId="77777777" w:rsidR="009B7AD1" w:rsidRPr="00F54026" w:rsidRDefault="009B7AD1" w:rsidP="006A367A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color w:val="000000"/>
                <w:sz w:val="24"/>
                <w:szCs w:val="24"/>
              </w:rPr>
              <w:t>Бакалавр</w:t>
            </w:r>
          </w:p>
        </w:tc>
      </w:tr>
      <w:tr w:rsidR="009B7AD1" w:rsidRPr="00F54026" w14:paraId="02870FDE" w14:textId="77777777" w:rsidTr="006A367A">
        <w:tc>
          <w:tcPr>
            <w:tcW w:w="4390" w:type="dxa"/>
            <w:vAlign w:val="bottom"/>
          </w:tcPr>
          <w:p w14:paraId="33A8072B" w14:textId="77777777" w:rsidR="009B7AD1" w:rsidRPr="00F54026" w:rsidRDefault="009B7AD1" w:rsidP="006A367A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5027D21D" w14:textId="77777777" w:rsidR="009B7AD1" w:rsidRPr="00F54026" w:rsidRDefault="009B7AD1" w:rsidP="006A367A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672" w:type="dxa"/>
            <w:vAlign w:val="bottom"/>
          </w:tcPr>
          <w:p w14:paraId="22B4860B" w14:textId="77777777" w:rsidR="009B7AD1" w:rsidRPr="00F54026" w:rsidRDefault="009B7AD1" w:rsidP="006A367A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color w:val="000000"/>
                <w:sz w:val="24"/>
                <w:szCs w:val="24"/>
              </w:rPr>
              <w:t>Очная</w:t>
            </w:r>
          </w:p>
        </w:tc>
      </w:tr>
    </w:tbl>
    <w:p w14:paraId="12787026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317313A3" w14:textId="77777777" w:rsidR="009B7AD1" w:rsidRPr="00F54026" w:rsidRDefault="009B7AD1" w:rsidP="009B7AD1">
      <w:pPr>
        <w:autoSpaceDE w:val="0"/>
        <w:autoSpaceDN w:val="0"/>
        <w:adjustRightInd w:val="0"/>
        <w:rPr>
          <w:sz w:val="32"/>
          <w:szCs w:val="32"/>
        </w:rPr>
      </w:pPr>
    </w:p>
    <w:p w14:paraId="26C516AE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203C91B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3C8A52B0" w14:textId="77777777" w:rsidR="009B7AD1" w:rsidRPr="00F54026" w:rsidRDefault="009B7AD1" w:rsidP="009B7AD1">
      <w:pPr>
        <w:autoSpaceDE w:val="0"/>
        <w:autoSpaceDN w:val="0"/>
        <w:adjustRightInd w:val="0"/>
        <w:rPr>
          <w:b/>
          <w:bCs/>
        </w:rPr>
      </w:pPr>
    </w:p>
    <w:p w14:paraId="2192EEE0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</w:rPr>
      </w:pPr>
    </w:p>
    <w:p w14:paraId="1CE2BF0D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Орехово-Зуево</w:t>
      </w:r>
    </w:p>
    <w:p w14:paraId="41C807A0" w14:textId="77777777" w:rsidR="009B7AD1" w:rsidRPr="00F54026" w:rsidRDefault="009B7AD1" w:rsidP="009B7AD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31D95DEB" w14:textId="4A948FCA" w:rsidR="009B7AD1" w:rsidRPr="00F54026" w:rsidRDefault="00F01E6F" w:rsidP="008003A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20</w:t>
      </w:r>
      <w:r w:rsidR="000B0EB3" w:rsidRPr="00F54026">
        <w:rPr>
          <w:b/>
          <w:bCs/>
          <w:szCs w:val="24"/>
        </w:rPr>
        <w:t>2</w:t>
      </w:r>
      <w:r w:rsidR="008003AA" w:rsidRPr="00F54026">
        <w:rPr>
          <w:b/>
          <w:bCs/>
          <w:szCs w:val="24"/>
        </w:rPr>
        <w:t>2</w:t>
      </w:r>
      <w:r w:rsidR="00BF0972" w:rsidRPr="00F54026">
        <w:rPr>
          <w:b/>
          <w:bCs/>
          <w:szCs w:val="24"/>
        </w:rPr>
        <w:t xml:space="preserve"> </w:t>
      </w:r>
      <w:r w:rsidR="009B7AD1" w:rsidRPr="00F54026">
        <w:rPr>
          <w:b/>
          <w:bCs/>
          <w:szCs w:val="24"/>
        </w:rPr>
        <w:t>г.</w:t>
      </w:r>
    </w:p>
    <w:p w14:paraId="7AF4BD36" w14:textId="4C844B44" w:rsidR="000768B2" w:rsidRPr="00F54026" w:rsidRDefault="009B7AD1" w:rsidP="009A7A95">
      <w:pPr>
        <w:pStyle w:val="a4"/>
        <w:tabs>
          <w:tab w:val="left" w:pos="567"/>
        </w:tabs>
        <w:ind w:left="0"/>
        <w:rPr>
          <w:b/>
          <w:szCs w:val="24"/>
        </w:rPr>
      </w:pPr>
      <w:r w:rsidRPr="007F0AED">
        <w:br w:type="page"/>
      </w:r>
      <w:r w:rsidR="009A7A95" w:rsidRPr="00F54026">
        <w:rPr>
          <w:b/>
          <w:bCs/>
          <w:szCs w:val="24"/>
        </w:rPr>
        <w:lastRenderedPageBreak/>
        <w:t>1.</w:t>
      </w:r>
      <w:r w:rsidR="009A7A95" w:rsidRPr="00F54026">
        <w:rPr>
          <w:b/>
          <w:bCs/>
          <w:sz w:val="32"/>
          <w:szCs w:val="32"/>
        </w:rPr>
        <w:t xml:space="preserve"> </w:t>
      </w:r>
      <w:r w:rsidR="000768B2" w:rsidRPr="00F54026">
        <w:rPr>
          <w:b/>
          <w:szCs w:val="24"/>
        </w:rPr>
        <w:t>ПОЯСНИТЕЛЬНАЯ ЗАПИСКА</w:t>
      </w:r>
    </w:p>
    <w:p w14:paraId="1A0BAD57" w14:textId="77777777" w:rsidR="009A2A52" w:rsidRPr="00F54026" w:rsidRDefault="009A2A52" w:rsidP="009A2A52">
      <w:pPr>
        <w:tabs>
          <w:tab w:val="left" w:pos="567"/>
        </w:tabs>
        <w:jc w:val="center"/>
        <w:rPr>
          <w:b/>
          <w:szCs w:val="24"/>
        </w:rPr>
      </w:pPr>
    </w:p>
    <w:p w14:paraId="4D05ABA9" w14:textId="2045731C" w:rsidR="00182508" w:rsidRPr="00F54026" w:rsidRDefault="00AD030E" w:rsidP="00182508">
      <w:pPr>
        <w:pStyle w:val="a4"/>
        <w:ind w:left="0" w:firstLine="709"/>
        <w:jc w:val="both"/>
        <w:rPr>
          <w:kern w:val="32"/>
          <w:szCs w:val="24"/>
        </w:rPr>
      </w:pPr>
      <w:r w:rsidRPr="00F54026">
        <w:rPr>
          <w:kern w:val="32"/>
          <w:szCs w:val="24"/>
        </w:rPr>
        <w:t xml:space="preserve">Рабочая программа дисциплины составлена на основе учебного плана </w:t>
      </w:r>
      <w:r w:rsidR="008003AA" w:rsidRPr="00F54026">
        <w:rPr>
          <w:kern w:val="32"/>
          <w:szCs w:val="24"/>
        </w:rPr>
        <w:t xml:space="preserve">по направлению подготовки </w:t>
      </w:r>
      <w:r w:rsidR="008003AA" w:rsidRPr="00F54026">
        <w:rPr>
          <w:szCs w:val="24"/>
        </w:rPr>
        <w:t>44.03.05 Педагогическое образование (с двумя профилями подготовки)</w:t>
      </w:r>
      <w:r w:rsidRPr="00F54026">
        <w:rPr>
          <w:kern w:val="32"/>
          <w:szCs w:val="24"/>
        </w:rPr>
        <w:t xml:space="preserve">, </w:t>
      </w:r>
      <w:r w:rsidR="00182508" w:rsidRPr="00F54026">
        <w:rPr>
          <w:kern w:val="32"/>
          <w:szCs w:val="24"/>
        </w:rPr>
        <w:t xml:space="preserve">по профилям </w:t>
      </w:r>
      <w:r w:rsidR="007946B9">
        <w:rPr>
          <w:kern w:val="32"/>
          <w:szCs w:val="24"/>
        </w:rPr>
        <w:t xml:space="preserve">История, </w:t>
      </w:r>
      <w:r w:rsidR="007946B9" w:rsidRPr="00F54026">
        <w:rPr>
          <w:kern w:val="32"/>
          <w:szCs w:val="24"/>
        </w:rPr>
        <w:t>Обществознание</w:t>
      </w:r>
      <w:r w:rsidR="00BB48A1">
        <w:rPr>
          <w:kern w:val="32"/>
          <w:szCs w:val="24"/>
        </w:rPr>
        <w:t xml:space="preserve"> </w:t>
      </w:r>
      <w:r w:rsidR="00182508" w:rsidRPr="00F54026">
        <w:rPr>
          <w:kern w:val="32"/>
          <w:szCs w:val="24"/>
        </w:rPr>
        <w:t>20</w:t>
      </w:r>
      <w:r w:rsidR="000B0EB3" w:rsidRPr="00F54026">
        <w:rPr>
          <w:kern w:val="32"/>
          <w:szCs w:val="24"/>
        </w:rPr>
        <w:t>2</w:t>
      </w:r>
      <w:r w:rsidR="008003AA" w:rsidRPr="00F54026">
        <w:rPr>
          <w:kern w:val="32"/>
          <w:szCs w:val="24"/>
        </w:rPr>
        <w:t>2</w:t>
      </w:r>
      <w:r w:rsidR="00182508" w:rsidRPr="00F54026">
        <w:rPr>
          <w:kern w:val="32"/>
          <w:szCs w:val="24"/>
        </w:rPr>
        <w:t xml:space="preserve"> года начала подготовки (очная форма обучения).</w:t>
      </w:r>
    </w:p>
    <w:p w14:paraId="6D97500D" w14:textId="77777777" w:rsidR="000B0EB3" w:rsidRPr="00F54026" w:rsidRDefault="000B0EB3" w:rsidP="000B0EB3">
      <w:pPr>
        <w:tabs>
          <w:tab w:val="right" w:leader="underscore" w:pos="8505"/>
        </w:tabs>
        <w:ind w:firstLine="318"/>
        <w:jc w:val="both"/>
        <w:rPr>
          <w:bCs/>
          <w:szCs w:val="24"/>
        </w:rPr>
      </w:pPr>
      <w:r w:rsidRPr="00F54026">
        <w:rPr>
          <w:bCs/>
          <w:szCs w:val="24"/>
        </w:rPr>
        <w:t>При реализации образовательной программы университет вправе применять дистанционные образовательные технологии.</w:t>
      </w:r>
    </w:p>
    <w:p w14:paraId="60E704DF" w14:textId="77777777" w:rsidR="000B0EB3" w:rsidRPr="00F54026" w:rsidRDefault="000B0EB3" w:rsidP="00182508">
      <w:pPr>
        <w:pStyle w:val="a4"/>
        <w:ind w:left="0" w:firstLine="709"/>
        <w:jc w:val="both"/>
        <w:rPr>
          <w:kern w:val="32"/>
          <w:szCs w:val="24"/>
        </w:rPr>
      </w:pPr>
    </w:p>
    <w:p w14:paraId="19B2CC7C" w14:textId="77777777" w:rsidR="00534121" w:rsidRPr="00F54026" w:rsidRDefault="00534121" w:rsidP="00534121">
      <w:pPr>
        <w:pStyle w:val="Style10"/>
        <w:widowControl/>
        <w:spacing w:line="240" w:lineRule="auto"/>
        <w:ind w:firstLine="0"/>
        <w:rPr>
          <w:rStyle w:val="FontStyle22"/>
          <w:sz w:val="24"/>
          <w:szCs w:val="24"/>
        </w:rPr>
      </w:pPr>
    </w:p>
    <w:p w14:paraId="7B5B72FB" w14:textId="77777777" w:rsidR="000768B2" w:rsidRPr="00F54026" w:rsidRDefault="000768B2" w:rsidP="009A7A95">
      <w:pPr>
        <w:tabs>
          <w:tab w:val="left" w:pos="567"/>
        </w:tabs>
        <w:jc w:val="both"/>
        <w:rPr>
          <w:b/>
          <w:color w:val="FF0000"/>
          <w:szCs w:val="24"/>
        </w:rPr>
      </w:pPr>
      <w:r w:rsidRPr="00F54026">
        <w:rPr>
          <w:b/>
          <w:szCs w:val="24"/>
        </w:rPr>
        <w:t>2. ПЕРЕЧЕНЬ ПЛАНИРУЕМЫХ РЕЗ</w:t>
      </w:r>
      <w:r w:rsidR="00182508" w:rsidRPr="00F54026">
        <w:rPr>
          <w:b/>
          <w:szCs w:val="24"/>
        </w:rPr>
        <w:t>УЛЬТАТОВ ОБУЧЕНИЯ ПО ДИСЦИПЛИНЕ</w:t>
      </w:r>
      <w:r w:rsidRPr="00F54026">
        <w:rPr>
          <w:b/>
          <w:szCs w:val="24"/>
        </w:rPr>
        <w:t>, СООТНЕСЕННЫХ С ПЛАНИРУЕМЫМИ РЕЗУЛЬТАТАМИ ОСВОЕНИЯ ОБРАЗОВАТЕЛЬНОЙ ПРОГРАММЫ</w:t>
      </w:r>
    </w:p>
    <w:p w14:paraId="7E570163" w14:textId="77777777" w:rsidR="00534121" w:rsidRPr="00F54026" w:rsidRDefault="00534121" w:rsidP="00534121">
      <w:pPr>
        <w:tabs>
          <w:tab w:val="left" w:pos="567"/>
        </w:tabs>
        <w:ind w:firstLine="709"/>
        <w:jc w:val="both"/>
        <w:rPr>
          <w:b/>
          <w:szCs w:val="24"/>
        </w:rPr>
      </w:pPr>
    </w:p>
    <w:p w14:paraId="2647E304" w14:textId="77777777" w:rsidR="00C01849" w:rsidRPr="00F54026" w:rsidRDefault="00C01849" w:rsidP="00C01849">
      <w:pPr>
        <w:tabs>
          <w:tab w:val="left" w:pos="567"/>
        </w:tabs>
        <w:jc w:val="both"/>
        <w:rPr>
          <w:b/>
          <w:szCs w:val="24"/>
        </w:rPr>
      </w:pPr>
      <w:r w:rsidRPr="00F54026">
        <w:rPr>
          <w:b/>
          <w:szCs w:val="24"/>
        </w:rPr>
        <w:t>Цель дисциплины</w:t>
      </w:r>
    </w:p>
    <w:p w14:paraId="4B3D6D6A" w14:textId="77777777" w:rsidR="00BB48A1" w:rsidRDefault="00C01849" w:rsidP="00BB48A1">
      <w:pPr>
        <w:ind w:firstLine="567"/>
        <w:jc w:val="both"/>
      </w:pPr>
      <w:r w:rsidRPr="00F54026">
        <w:rPr>
          <w:color w:val="000000"/>
        </w:rPr>
        <w:t>Цель освоения дисциплины «</w:t>
      </w:r>
      <w:r>
        <w:rPr>
          <w:color w:val="000000"/>
        </w:rPr>
        <w:t>Методы исследовательской деятельности</w:t>
      </w:r>
      <w:r w:rsidRPr="00F54026">
        <w:rPr>
          <w:color w:val="000000"/>
        </w:rPr>
        <w:t xml:space="preserve">» </w:t>
      </w:r>
      <w:r w:rsidR="00BB48A1">
        <w:rPr>
          <w:color w:val="000000"/>
          <w:shd w:val="clear" w:color="auto" w:fill="FFFFFF"/>
        </w:rPr>
        <w:t xml:space="preserve">- </w:t>
      </w:r>
      <w:r w:rsidR="00BB48A1">
        <w:t xml:space="preserve">освоить аппарат проведения научного исследования, научиться применять его в учебной и научно-исследовательской деятельности </w:t>
      </w:r>
    </w:p>
    <w:p w14:paraId="79CC8803" w14:textId="3123F366" w:rsidR="00C01849" w:rsidRPr="00F54026" w:rsidRDefault="00C01849" w:rsidP="00BB48A1">
      <w:pPr>
        <w:ind w:firstLine="567"/>
        <w:jc w:val="both"/>
        <w:rPr>
          <w:b/>
          <w:szCs w:val="24"/>
        </w:rPr>
      </w:pPr>
      <w:r w:rsidRPr="00F54026">
        <w:rPr>
          <w:b/>
          <w:szCs w:val="24"/>
        </w:rPr>
        <w:t>Задачи дисциплины:</w:t>
      </w:r>
    </w:p>
    <w:p w14:paraId="163CAD2B" w14:textId="01257B9A" w:rsidR="00BB48A1" w:rsidRDefault="00C01849" w:rsidP="00C0184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54026">
        <w:rPr>
          <w:szCs w:val="24"/>
        </w:rPr>
        <w:t>с</w:t>
      </w:r>
      <w:r w:rsidR="00BB48A1">
        <w:rPr>
          <w:szCs w:val="24"/>
        </w:rPr>
        <w:t>формиров</w:t>
      </w:r>
      <w:r w:rsidRPr="00F54026">
        <w:rPr>
          <w:szCs w:val="24"/>
        </w:rPr>
        <w:t xml:space="preserve">ать у </w:t>
      </w:r>
      <w:r w:rsidR="00BB48A1">
        <w:rPr>
          <w:szCs w:val="24"/>
        </w:rPr>
        <w:t>обучающихся</w:t>
      </w:r>
      <w:r w:rsidRPr="00F54026">
        <w:rPr>
          <w:szCs w:val="24"/>
        </w:rPr>
        <w:t xml:space="preserve"> представление </w:t>
      </w:r>
      <w:r w:rsidR="00BB48A1">
        <w:rPr>
          <w:szCs w:val="24"/>
        </w:rPr>
        <w:t>об исследовательских умениях и способах их развития, в том числе умении работать с разными видами и источниками информации;</w:t>
      </w:r>
    </w:p>
    <w:p w14:paraId="368ADD17" w14:textId="50291E42" w:rsidR="00C01849" w:rsidRDefault="00BB48A1" w:rsidP="00C0184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создать условия для освоения </w:t>
      </w:r>
      <w:r w:rsidR="00C01849">
        <w:rPr>
          <w:szCs w:val="24"/>
        </w:rPr>
        <w:t>методологии и научно</w:t>
      </w:r>
      <w:r>
        <w:rPr>
          <w:szCs w:val="24"/>
        </w:rPr>
        <w:t>го</w:t>
      </w:r>
      <w:r w:rsidR="00C01849">
        <w:rPr>
          <w:szCs w:val="24"/>
        </w:rPr>
        <w:t xml:space="preserve"> аппарат</w:t>
      </w:r>
      <w:r>
        <w:rPr>
          <w:szCs w:val="24"/>
        </w:rPr>
        <w:t xml:space="preserve">а </w:t>
      </w:r>
      <w:r w:rsidR="00C01849">
        <w:rPr>
          <w:szCs w:val="24"/>
        </w:rPr>
        <w:t>исследования</w:t>
      </w:r>
      <w:r w:rsidR="00C01849" w:rsidRPr="00F54026">
        <w:rPr>
          <w:szCs w:val="24"/>
        </w:rPr>
        <w:t>;</w:t>
      </w:r>
    </w:p>
    <w:p w14:paraId="08509AE5" w14:textId="50659297" w:rsidR="00C01849" w:rsidRPr="00F54026" w:rsidRDefault="00C01849" w:rsidP="00C0184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ознакомить </w:t>
      </w:r>
      <w:r w:rsidR="00BB48A1">
        <w:rPr>
          <w:szCs w:val="24"/>
        </w:rPr>
        <w:t xml:space="preserve">обучающихся с </w:t>
      </w:r>
      <w:r>
        <w:rPr>
          <w:szCs w:val="24"/>
        </w:rPr>
        <w:t>требованиями к содержанию, структуре и оформлению</w:t>
      </w:r>
      <w:r w:rsidR="00BB48A1">
        <w:rPr>
          <w:szCs w:val="24"/>
        </w:rPr>
        <w:t xml:space="preserve"> исследовательских работ</w:t>
      </w:r>
      <w:r>
        <w:rPr>
          <w:szCs w:val="24"/>
        </w:rPr>
        <w:t>;</w:t>
      </w:r>
    </w:p>
    <w:p w14:paraId="1752E703" w14:textId="688D2ECD" w:rsidR="00C01849" w:rsidRPr="00F54026" w:rsidRDefault="00BB48A1" w:rsidP="00C0184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обеспечить получение опыта</w:t>
      </w:r>
      <w:r w:rsidR="00C01849">
        <w:rPr>
          <w:szCs w:val="24"/>
        </w:rPr>
        <w:t xml:space="preserve"> применения различных методов </w:t>
      </w:r>
      <w:r>
        <w:rPr>
          <w:szCs w:val="24"/>
        </w:rPr>
        <w:t xml:space="preserve">и инструментов, в том числе информационных технологий и программных средств, при проведении самостоятельного научного </w:t>
      </w:r>
      <w:r w:rsidR="00C01849">
        <w:rPr>
          <w:szCs w:val="24"/>
        </w:rPr>
        <w:t>исследования;</w:t>
      </w:r>
    </w:p>
    <w:p w14:paraId="3F2D04FD" w14:textId="321BB2F6" w:rsidR="00C01849" w:rsidRPr="00F54026" w:rsidRDefault="00C01849" w:rsidP="00C0184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сформировать представление о возможностях </w:t>
      </w:r>
      <w:r w:rsidR="00BB48A1">
        <w:rPr>
          <w:szCs w:val="24"/>
        </w:rPr>
        <w:t>исследовательской деятельности в системе образования.</w:t>
      </w:r>
    </w:p>
    <w:p w14:paraId="026026C7" w14:textId="77777777" w:rsidR="00A02881" w:rsidRPr="00F54026" w:rsidRDefault="00A02881" w:rsidP="00534121">
      <w:pPr>
        <w:suppressAutoHyphens/>
        <w:ind w:firstLine="709"/>
        <w:jc w:val="both"/>
        <w:rPr>
          <w:b/>
          <w:szCs w:val="24"/>
        </w:rPr>
      </w:pPr>
    </w:p>
    <w:p w14:paraId="3DBC4C93" w14:textId="77777777" w:rsidR="000768B2" w:rsidRPr="00F54026" w:rsidRDefault="000768B2" w:rsidP="00182508">
      <w:pPr>
        <w:suppressAutoHyphens/>
        <w:jc w:val="both"/>
        <w:rPr>
          <w:b/>
          <w:szCs w:val="24"/>
        </w:rPr>
      </w:pPr>
      <w:r w:rsidRPr="00F54026">
        <w:rPr>
          <w:b/>
          <w:szCs w:val="24"/>
        </w:rPr>
        <w:t>Знания и умения обучающегося, формируемые в результате освоения дисциплины.</w:t>
      </w:r>
    </w:p>
    <w:p w14:paraId="571E250C" w14:textId="60676FCF" w:rsidR="00F01E6F" w:rsidRPr="00F54026" w:rsidRDefault="00F01E6F" w:rsidP="00F01E6F">
      <w:pPr>
        <w:tabs>
          <w:tab w:val="left" w:pos="720"/>
        </w:tabs>
        <w:rPr>
          <w:bCs/>
          <w:iCs/>
          <w:color w:val="00000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F01E6F" w:rsidRPr="00F54026" w14:paraId="154B459E" w14:textId="77777777" w:rsidTr="00F01E6F">
        <w:trPr>
          <w:trHeight w:val="265"/>
          <w:jc w:val="center"/>
        </w:trPr>
        <w:tc>
          <w:tcPr>
            <w:tcW w:w="7820" w:type="dxa"/>
            <w:vAlign w:val="center"/>
          </w:tcPr>
          <w:p w14:paraId="3A802B48" w14:textId="6BAD5B36" w:rsidR="00F01E6F" w:rsidRPr="00F54026" w:rsidRDefault="00F01E6F" w:rsidP="00DB5F27">
            <w:pPr>
              <w:ind w:right="76"/>
              <w:jc w:val="both"/>
              <w:rPr>
                <w:b/>
                <w:spacing w:val="-10"/>
              </w:rPr>
            </w:pPr>
            <w:r w:rsidRPr="00F54026">
              <w:rPr>
                <w:b/>
                <w:spacing w:val="-10"/>
              </w:rPr>
              <w:t>В результате изучения дисциплины</w:t>
            </w:r>
            <w:r w:rsidRPr="00F54026">
              <w:rPr>
                <w:b/>
              </w:rPr>
              <w:t xml:space="preserve"> </w:t>
            </w:r>
            <w:r w:rsidRPr="00F54026">
              <w:rPr>
                <w:b/>
                <w:bCs/>
                <w:color w:val="000000"/>
              </w:rPr>
              <w:t>«</w:t>
            </w:r>
            <w:r w:rsidR="00DB5F27" w:rsidRPr="00F54026">
              <w:rPr>
                <w:b/>
                <w:bCs/>
                <w:color w:val="000000"/>
              </w:rPr>
              <w:t>Методы исследовательской деятельности</w:t>
            </w:r>
            <w:r w:rsidRPr="00F54026">
              <w:rPr>
                <w:b/>
                <w:bCs/>
                <w:color w:val="000000"/>
              </w:rPr>
              <w:t xml:space="preserve">» </w:t>
            </w:r>
            <w:r w:rsidRPr="00F54026">
              <w:rPr>
                <w:b/>
                <w:spacing w:val="-10"/>
              </w:rPr>
              <w:t>студент должен обладать следующими компетенциями:</w:t>
            </w:r>
          </w:p>
        </w:tc>
        <w:tc>
          <w:tcPr>
            <w:tcW w:w="1780" w:type="dxa"/>
            <w:vAlign w:val="center"/>
          </w:tcPr>
          <w:p w14:paraId="62092E8A" w14:textId="77777777" w:rsidR="00F01E6F" w:rsidRPr="00F54026" w:rsidRDefault="00F01E6F" w:rsidP="00F01E6F">
            <w:pPr>
              <w:ind w:left="-108" w:right="-55"/>
              <w:jc w:val="center"/>
              <w:rPr>
                <w:b/>
              </w:rPr>
            </w:pPr>
            <w:r w:rsidRPr="00F54026">
              <w:rPr>
                <w:b/>
              </w:rPr>
              <w:t>Коды формируемых компетенций</w:t>
            </w:r>
          </w:p>
        </w:tc>
      </w:tr>
      <w:tr w:rsidR="00F01E6F" w:rsidRPr="00F54026" w14:paraId="19B2EE26" w14:textId="77777777" w:rsidTr="00F01E6F">
        <w:trPr>
          <w:trHeight w:val="265"/>
          <w:jc w:val="center"/>
        </w:trPr>
        <w:tc>
          <w:tcPr>
            <w:tcW w:w="7820" w:type="dxa"/>
          </w:tcPr>
          <w:p w14:paraId="03BA7DF1" w14:textId="77777777" w:rsidR="00F01E6F" w:rsidRPr="00F54026" w:rsidRDefault="00F01E6F" w:rsidP="00F01E6F">
            <w:pPr>
              <w:rPr>
                <w:b/>
              </w:rPr>
            </w:pPr>
            <w:r w:rsidRPr="00F54026">
              <w:t xml:space="preserve"> </w:t>
            </w:r>
            <w:r w:rsidRPr="00F54026">
              <w:rPr>
                <w:b/>
                <w:bCs/>
                <w:iCs/>
              </w:rPr>
              <w:t>Универсальные компетенции</w:t>
            </w:r>
            <w:r w:rsidRPr="00F54026">
              <w:rPr>
                <w:b/>
              </w:rPr>
              <w:t xml:space="preserve"> (УК):</w:t>
            </w:r>
          </w:p>
        </w:tc>
        <w:tc>
          <w:tcPr>
            <w:tcW w:w="1780" w:type="dxa"/>
          </w:tcPr>
          <w:p w14:paraId="247E3B3A" w14:textId="77777777" w:rsidR="00F01E6F" w:rsidRPr="00F54026" w:rsidRDefault="00F01E6F" w:rsidP="00F01E6F"/>
        </w:tc>
      </w:tr>
      <w:tr w:rsidR="00F01E6F" w:rsidRPr="00F54026" w14:paraId="0B27F552" w14:textId="77777777" w:rsidTr="00F01E6F">
        <w:trPr>
          <w:trHeight w:val="265"/>
          <w:jc w:val="center"/>
        </w:trPr>
        <w:tc>
          <w:tcPr>
            <w:tcW w:w="7820" w:type="dxa"/>
          </w:tcPr>
          <w:p w14:paraId="0066E5A0" w14:textId="5EB92AB5" w:rsidR="00F01E6F" w:rsidRPr="00F54026" w:rsidRDefault="00F01E6F" w:rsidP="00F01E6F">
            <w:pPr>
              <w:jc w:val="both"/>
            </w:pP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ос</w:t>
            </w:r>
            <w:r w:rsidRPr="00F54026">
              <w:rPr>
                <w:color w:val="000000"/>
                <w:spacing w:val="-5"/>
                <w:szCs w:val="24"/>
              </w:rPr>
              <w:t>у</w:t>
            </w:r>
            <w:r w:rsidR="00DC463F">
              <w:rPr>
                <w:color w:val="000000"/>
                <w:szCs w:val="24"/>
              </w:rPr>
              <w:t xml:space="preserve">ществлять </w:t>
            </w:r>
            <w:r w:rsidRPr="00F54026">
              <w:rPr>
                <w:color w:val="000000"/>
                <w:szCs w:val="24"/>
              </w:rPr>
              <w:t xml:space="preserve">поиск, критический анализ и </w:t>
            </w:r>
            <w:r w:rsidRPr="00F54026">
              <w:rPr>
                <w:szCs w:val="24"/>
              </w:rPr>
              <w:br w:type="textWrapping" w:clear="all"/>
            </w:r>
            <w:r w:rsidRPr="00F54026">
              <w:rPr>
                <w:color w:val="000000"/>
                <w:szCs w:val="24"/>
              </w:rPr>
              <w:t>синтез информ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zCs w:val="24"/>
              </w:rPr>
              <w:t>ции, применять системный п</w:t>
            </w:r>
            <w:r w:rsidRPr="00F54026">
              <w:rPr>
                <w:color w:val="000000"/>
                <w:spacing w:val="-4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</w:t>
            </w:r>
            <w:r w:rsidRPr="00F54026">
              <w:rPr>
                <w:color w:val="000000"/>
                <w:spacing w:val="-5"/>
                <w:szCs w:val="24"/>
              </w:rPr>
              <w:t>х</w:t>
            </w:r>
            <w:r w:rsidRPr="00F54026">
              <w:rPr>
                <w:color w:val="000000"/>
                <w:spacing w:val="-7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 для решения поставленных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780" w:type="dxa"/>
          </w:tcPr>
          <w:p w14:paraId="0683D8FC" w14:textId="77777777" w:rsidR="00F01E6F" w:rsidRPr="00F54026" w:rsidRDefault="00F01E6F" w:rsidP="00F01E6F">
            <w:pPr>
              <w:jc w:val="center"/>
            </w:pPr>
            <w:r w:rsidRPr="00F54026">
              <w:t>УК-1</w:t>
            </w:r>
          </w:p>
        </w:tc>
      </w:tr>
      <w:tr w:rsidR="00F01E6F" w:rsidRPr="00F54026" w14:paraId="3FCFF0E9" w14:textId="77777777" w:rsidTr="00F01E6F">
        <w:trPr>
          <w:trHeight w:val="265"/>
          <w:jc w:val="center"/>
        </w:trPr>
        <w:tc>
          <w:tcPr>
            <w:tcW w:w="7820" w:type="dxa"/>
          </w:tcPr>
          <w:p w14:paraId="16FB0E5D" w14:textId="77777777" w:rsidR="00F01E6F" w:rsidRPr="00F54026" w:rsidRDefault="00F01E6F" w:rsidP="00F01E6F">
            <w:pPr>
              <w:jc w:val="both"/>
              <w:rPr>
                <w:color w:val="000000"/>
                <w:szCs w:val="24"/>
              </w:rPr>
            </w:pP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опр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делять кр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г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в рам</w:t>
            </w:r>
            <w:r w:rsidRPr="00F54026">
              <w:rPr>
                <w:color w:val="000000"/>
                <w:spacing w:val="-2"/>
                <w:szCs w:val="24"/>
              </w:rPr>
              <w:t>ка</w:t>
            </w:r>
            <w:r w:rsidRPr="00F54026">
              <w:rPr>
                <w:color w:val="000000"/>
                <w:szCs w:val="24"/>
              </w:rPr>
              <w:t>х поставленной цели и выбир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pacing w:val="-4"/>
                <w:szCs w:val="24"/>
              </w:rPr>
              <w:t>т</w:t>
            </w:r>
            <w:r w:rsidRPr="00F54026">
              <w:rPr>
                <w:color w:val="000000"/>
                <w:szCs w:val="24"/>
              </w:rPr>
              <w:t>ь оптимальные способы их решения, ис</w:t>
            </w:r>
            <w:r w:rsidRPr="00F54026">
              <w:rPr>
                <w:color w:val="000000"/>
                <w:spacing w:val="-7"/>
                <w:szCs w:val="24"/>
              </w:rPr>
              <w:t>х</w:t>
            </w:r>
            <w:r w:rsidRPr="00F54026">
              <w:rPr>
                <w:color w:val="000000"/>
                <w:spacing w:val="-6"/>
                <w:szCs w:val="24"/>
              </w:rPr>
              <w:t>о</w:t>
            </w:r>
            <w:r w:rsidRPr="00F54026">
              <w:rPr>
                <w:color w:val="000000"/>
                <w:spacing w:val="-3"/>
                <w:szCs w:val="24"/>
              </w:rPr>
              <w:t>д</w:t>
            </w:r>
            <w:r w:rsidRPr="00F54026">
              <w:rPr>
                <w:color w:val="000000"/>
                <w:szCs w:val="24"/>
              </w:rPr>
              <w:t>я из действ</w:t>
            </w:r>
            <w:r w:rsidRPr="00F54026">
              <w:rPr>
                <w:color w:val="000000"/>
                <w:spacing w:val="-10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ющих правовых норм, имеющи</w:t>
            </w:r>
            <w:r w:rsidRPr="00F54026">
              <w:rPr>
                <w:color w:val="000000"/>
                <w:spacing w:val="-4"/>
                <w:szCs w:val="24"/>
              </w:rPr>
              <w:t>хс</w:t>
            </w:r>
            <w:r w:rsidRPr="00F54026">
              <w:rPr>
                <w:color w:val="000000"/>
                <w:szCs w:val="24"/>
              </w:rPr>
              <w:t>я рес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рсов и ограничений  </w:t>
            </w:r>
          </w:p>
        </w:tc>
        <w:tc>
          <w:tcPr>
            <w:tcW w:w="1780" w:type="dxa"/>
          </w:tcPr>
          <w:p w14:paraId="3862C297" w14:textId="77777777" w:rsidR="00F01E6F" w:rsidRPr="00F54026" w:rsidRDefault="00F01E6F" w:rsidP="00F01E6F">
            <w:pPr>
              <w:jc w:val="center"/>
            </w:pPr>
            <w:r w:rsidRPr="00F54026">
              <w:t>УК-2</w:t>
            </w:r>
          </w:p>
        </w:tc>
      </w:tr>
      <w:tr w:rsidR="00F01E6F" w:rsidRPr="00F54026" w14:paraId="63B375C8" w14:textId="77777777" w:rsidTr="00F01E6F">
        <w:trPr>
          <w:trHeight w:val="265"/>
          <w:jc w:val="center"/>
        </w:trPr>
        <w:tc>
          <w:tcPr>
            <w:tcW w:w="7820" w:type="dxa"/>
          </w:tcPr>
          <w:p w14:paraId="2759F8E8" w14:textId="765389D2" w:rsidR="00F01E6F" w:rsidRPr="00F54026" w:rsidRDefault="00F01E6F" w:rsidP="00F01E6F">
            <w:pPr>
              <w:jc w:val="both"/>
              <w:rPr>
                <w:color w:val="000000"/>
                <w:szCs w:val="24"/>
              </w:rPr>
            </w:pPr>
            <w:r w:rsidRPr="00F54026">
              <w:rPr>
                <w:b/>
                <w:color w:val="000000"/>
                <w:spacing w:val="-11"/>
                <w:szCs w:val="24"/>
              </w:rPr>
              <w:t>Общепрофессиональные</w:t>
            </w:r>
            <w:r w:rsidRPr="00F54026">
              <w:rPr>
                <w:b/>
                <w:color w:val="000000"/>
                <w:szCs w:val="24"/>
              </w:rPr>
              <w:t xml:space="preserve"> к</w:t>
            </w:r>
            <w:r w:rsidRPr="00F54026">
              <w:rPr>
                <w:b/>
                <w:color w:val="000000"/>
                <w:spacing w:val="-5"/>
                <w:szCs w:val="24"/>
              </w:rPr>
              <w:t>о</w:t>
            </w:r>
            <w:r w:rsidRPr="00F54026">
              <w:rPr>
                <w:b/>
                <w:color w:val="000000"/>
                <w:spacing w:val="-4"/>
                <w:szCs w:val="24"/>
              </w:rPr>
              <w:t>м</w:t>
            </w:r>
            <w:r w:rsidRPr="00F54026">
              <w:rPr>
                <w:b/>
                <w:color w:val="000000"/>
                <w:szCs w:val="24"/>
              </w:rPr>
              <w:t>петенции</w:t>
            </w:r>
            <w:r w:rsidR="00DB5F27" w:rsidRPr="00F54026">
              <w:rPr>
                <w:b/>
                <w:color w:val="000000"/>
                <w:szCs w:val="24"/>
              </w:rPr>
              <w:t xml:space="preserve"> (ОПК):</w:t>
            </w:r>
          </w:p>
        </w:tc>
        <w:tc>
          <w:tcPr>
            <w:tcW w:w="1780" w:type="dxa"/>
          </w:tcPr>
          <w:p w14:paraId="41AEA317" w14:textId="6BC083BE" w:rsidR="00F01E6F" w:rsidRPr="00F54026" w:rsidRDefault="00F01E6F" w:rsidP="00F01E6F">
            <w:pPr>
              <w:jc w:val="center"/>
            </w:pPr>
          </w:p>
        </w:tc>
      </w:tr>
      <w:tr w:rsidR="00F01E6F" w:rsidRPr="00F54026" w14:paraId="3307C76F" w14:textId="77777777" w:rsidTr="00F01E6F">
        <w:trPr>
          <w:trHeight w:val="265"/>
          <w:jc w:val="center"/>
        </w:trPr>
        <w:tc>
          <w:tcPr>
            <w:tcW w:w="7820" w:type="dxa"/>
          </w:tcPr>
          <w:p w14:paraId="76BA5DFB" w14:textId="5FCCF158" w:rsidR="00F01E6F" w:rsidRPr="00F54026" w:rsidRDefault="00DB5F27" w:rsidP="00F01E6F">
            <w:pPr>
              <w:jc w:val="both"/>
              <w:rPr>
                <w:b/>
                <w:color w:val="000000"/>
                <w:spacing w:val="-11"/>
                <w:szCs w:val="24"/>
              </w:rPr>
            </w:pPr>
            <w:r w:rsidRPr="00F54026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780" w:type="dxa"/>
          </w:tcPr>
          <w:p w14:paraId="66B46EB3" w14:textId="538B135F" w:rsidR="00F01E6F" w:rsidRPr="00F54026" w:rsidRDefault="00DB5F27" w:rsidP="00F01E6F">
            <w:pPr>
              <w:jc w:val="center"/>
            </w:pPr>
            <w:r w:rsidRPr="00F54026">
              <w:t>ОПК-9</w:t>
            </w:r>
          </w:p>
        </w:tc>
      </w:tr>
    </w:tbl>
    <w:p w14:paraId="77B4AE17" w14:textId="77777777" w:rsidR="004A27D2" w:rsidRPr="00F54026" w:rsidRDefault="004A27D2" w:rsidP="004A27D2">
      <w:pPr>
        <w:tabs>
          <w:tab w:val="left" w:pos="567"/>
        </w:tabs>
        <w:jc w:val="both"/>
        <w:rPr>
          <w:szCs w:val="24"/>
        </w:rPr>
      </w:pPr>
    </w:p>
    <w:p w14:paraId="632B49F4" w14:textId="77777777" w:rsidR="00290275" w:rsidRDefault="00290275" w:rsidP="00AC1752">
      <w:pPr>
        <w:tabs>
          <w:tab w:val="left" w:pos="567"/>
        </w:tabs>
        <w:ind w:firstLine="709"/>
        <w:jc w:val="center"/>
        <w:rPr>
          <w:b/>
        </w:rPr>
      </w:pPr>
    </w:p>
    <w:p w14:paraId="0EC0FBEC" w14:textId="77777777" w:rsidR="00290275" w:rsidRDefault="00290275" w:rsidP="00AC1752">
      <w:pPr>
        <w:tabs>
          <w:tab w:val="left" w:pos="567"/>
        </w:tabs>
        <w:ind w:firstLine="709"/>
        <w:jc w:val="center"/>
        <w:rPr>
          <w:b/>
        </w:rPr>
      </w:pPr>
    </w:p>
    <w:p w14:paraId="69878F61" w14:textId="77777777" w:rsidR="00AC1752" w:rsidRPr="00F54026" w:rsidRDefault="00AC1752" w:rsidP="00AC1752">
      <w:pPr>
        <w:tabs>
          <w:tab w:val="left" w:pos="567"/>
        </w:tabs>
        <w:ind w:firstLine="709"/>
        <w:jc w:val="center"/>
        <w:rPr>
          <w:b/>
        </w:rPr>
      </w:pPr>
      <w:r w:rsidRPr="00F54026">
        <w:rPr>
          <w:b/>
        </w:rPr>
        <w:t>Индикаторы достижения компетенций</w:t>
      </w:r>
    </w:p>
    <w:p w14:paraId="10947EB1" w14:textId="77777777" w:rsidR="00AC1752" w:rsidRPr="00F54026" w:rsidRDefault="00AC1752" w:rsidP="00AC1752">
      <w:pPr>
        <w:tabs>
          <w:tab w:val="left" w:pos="567"/>
        </w:tabs>
        <w:ind w:firstLine="709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24"/>
      </w:tblGrid>
      <w:tr w:rsidR="00AC1752" w:rsidRPr="00F54026" w14:paraId="6A6057E3" w14:textId="77777777" w:rsidTr="00EE3E8D">
        <w:tc>
          <w:tcPr>
            <w:tcW w:w="3261" w:type="dxa"/>
          </w:tcPr>
          <w:p w14:paraId="2BCD08D8" w14:textId="02EA364F" w:rsidR="00AC1752" w:rsidRPr="00F54026" w:rsidRDefault="00AC1752" w:rsidP="0092714B">
            <w:pPr>
              <w:jc w:val="center"/>
              <w:rPr>
                <w:b/>
                <w:color w:val="010302"/>
              </w:rPr>
            </w:pPr>
            <w:r w:rsidRPr="00F54026">
              <w:rPr>
                <w:b/>
                <w:color w:val="000000"/>
                <w:spacing w:val="-5"/>
              </w:rPr>
              <w:lastRenderedPageBreak/>
              <w:t>К</w:t>
            </w:r>
            <w:r w:rsidRPr="00F54026">
              <w:rPr>
                <w:b/>
                <w:color w:val="000000"/>
                <w:spacing w:val="-10"/>
              </w:rPr>
              <w:t>о</w:t>
            </w:r>
            <w:r w:rsidRPr="00F54026">
              <w:rPr>
                <w:b/>
                <w:color w:val="000000"/>
                <w:spacing w:val="-3"/>
              </w:rPr>
              <w:t>д</w:t>
            </w:r>
            <w:r w:rsidRPr="00F54026">
              <w:rPr>
                <w:b/>
                <w:color w:val="000000"/>
              </w:rPr>
              <w:t xml:space="preserve"> и наименов</w:t>
            </w:r>
            <w:r w:rsidRPr="00F54026">
              <w:rPr>
                <w:b/>
                <w:color w:val="000000"/>
                <w:spacing w:val="-2"/>
              </w:rPr>
              <w:t>а</w:t>
            </w:r>
            <w:r w:rsidRPr="00F54026">
              <w:rPr>
                <w:b/>
                <w:color w:val="000000"/>
              </w:rPr>
              <w:t>ние</w:t>
            </w:r>
            <w:r w:rsidRPr="00F54026">
              <w:rPr>
                <w:b/>
              </w:rPr>
              <w:t xml:space="preserve"> </w:t>
            </w:r>
            <w:r w:rsidRPr="00F54026">
              <w:rPr>
                <w:b/>
              </w:rPr>
              <w:br w:type="textWrapping" w:clear="all"/>
            </w:r>
            <w:r w:rsidRPr="00F54026">
              <w:rPr>
                <w:b/>
                <w:color w:val="000000"/>
                <w:spacing w:val="-6"/>
              </w:rPr>
              <w:t>к</w:t>
            </w:r>
            <w:r w:rsidRPr="00F54026">
              <w:rPr>
                <w:b/>
                <w:color w:val="000000"/>
                <w:spacing w:val="-7"/>
              </w:rPr>
              <w:t>о</w:t>
            </w:r>
            <w:r w:rsidRPr="00F54026">
              <w:rPr>
                <w:b/>
                <w:color w:val="000000"/>
              </w:rPr>
              <w:t>мпетенции</w:t>
            </w:r>
          </w:p>
        </w:tc>
        <w:tc>
          <w:tcPr>
            <w:tcW w:w="6124" w:type="dxa"/>
          </w:tcPr>
          <w:p w14:paraId="73D91750" w14:textId="6E321F8E" w:rsidR="00AC1752" w:rsidRPr="00F54026" w:rsidRDefault="00AC1752" w:rsidP="0092714B">
            <w:pPr>
              <w:jc w:val="center"/>
              <w:rPr>
                <w:b/>
              </w:rPr>
            </w:pPr>
            <w:r w:rsidRPr="00F54026">
              <w:rPr>
                <w:b/>
                <w:color w:val="000000"/>
              </w:rPr>
              <w:t>Наименов</w:t>
            </w:r>
            <w:r w:rsidRPr="00F54026">
              <w:rPr>
                <w:b/>
                <w:color w:val="000000"/>
                <w:spacing w:val="-2"/>
              </w:rPr>
              <w:t>а</w:t>
            </w:r>
            <w:r w:rsidRPr="00F54026">
              <w:rPr>
                <w:b/>
                <w:color w:val="000000"/>
              </w:rPr>
              <w:t>ние индик</w:t>
            </w:r>
            <w:r w:rsidRPr="00F54026">
              <w:rPr>
                <w:b/>
                <w:color w:val="000000"/>
                <w:spacing w:val="-6"/>
              </w:rPr>
              <w:t>а</w:t>
            </w:r>
            <w:r w:rsidRPr="00F54026">
              <w:rPr>
                <w:b/>
                <w:color w:val="000000"/>
                <w:spacing w:val="-4"/>
              </w:rPr>
              <w:t>т</w:t>
            </w:r>
            <w:r w:rsidRPr="00F54026">
              <w:rPr>
                <w:b/>
                <w:color w:val="000000"/>
              </w:rPr>
              <w:t>ора</w:t>
            </w:r>
            <w:r w:rsidRPr="00F54026">
              <w:rPr>
                <w:b/>
              </w:rPr>
              <w:t xml:space="preserve"> </w:t>
            </w:r>
            <w:r w:rsidRPr="00F54026">
              <w:rPr>
                <w:b/>
                <w:color w:val="000000"/>
              </w:rPr>
              <w:t>достиж</w:t>
            </w:r>
            <w:r w:rsidRPr="00F54026">
              <w:rPr>
                <w:b/>
                <w:color w:val="000000"/>
                <w:spacing w:val="-2"/>
              </w:rPr>
              <w:t>е</w:t>
            </w:r>
            <w:r w:rsidRPr="00F54026">
              <w:rPr>
                <w:b/>
                <w:color w:val="000000"/>
              </w:rPr>
              <w:t xml:space="preserve">ния </w:t>
            </w:r>
            <w:r w:rsidRPr="00F54026">
              <w:rPr>
                <w:b/>
                <w:color w:val="000000"/>
                <w:spacing w:val="-6"/>
              </w:rPr>
              <w:t>к</w:t>
            </w:r>
            <w:r w:rsidRPr="00F54026">
              <w:rPr>
                <w:b/>
                <w:color w:val="000000"/>
                <w:spacing w:val="-7"/>
              </w:rPr>
              <w:t>о</w:t>
            </w:r>
            <w:r w:rsidRPr="00F54026">
              <w:rPr>
                <w:b/>
                <w:color w:val="000000"/>
              </w:rPr>
              <w:t>мпетенции</w:t>
            </w:r>
          </w:p>
        </w:tc>
      </w:tr>
      <w:tr w:rsidR="007548CB" w:rsidRPr="00F54026" w14:paraId="271443CA" w14:textId="77777777" w:rsidTr="00EE3E8D">
        <w:tc>
          <w:tcPr>
            <w:tcW w:w="3261" w:type="dxa"/>
          </w:tcPr>
          <w:p w14:paraId="0D189B2D" w14:textId="77777777" w:rsidR="007548CB" w:rsidRPr="00F54026" w:rsidRDefault="007548CB" w:rsidP="007548CB">
            <w:pPr>
              <w:jc w:val="both"/>
              <w:rPr>
                <w:color w:val="010302"/>
              </w:rPr>
            </w:pPr>
            <w:r w:rsidRPr="00F54026">
              <w:rPr>
                <w:color w:val="000000"/>
              </w:rPr>
              <w:t xml:space="preserve">УК-1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ос</w:t>
            </w:r>
            <w:r w:rsidRPr="00F54026">
              <w:rPr>
                <w:color w:val="000000"/>
                <w:spacing w:val="-5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ществлять   поиск, критический анализ и </w:t>
            </w:r>
            <w:r w:rsidRPr="00F54026">
              <w:rPr>
                <w:szCs w:val="24"/>
              </w:rPr>
              <w:br w:type="textWrapping" w:clear="all"/>
            </w:r>
            <w:r w:rsidRPr="00F54026">
              <w:rPr>
                <w:color w:val="000000"/>
                <w:szCs w:val="24"/>
              </w:rPr>
              <w:t>синтез информ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zCs w:val="24"/>
              </w:rPr>
              <w:t>ции, применять системный п</w:t>
            </w:r>
            <w:r w:rsidRPr="00F54026">
              <w:rPr>
                <w:color w:val="000000"/>
                <w:spacing w:val="-4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</w:t>
            </w:r>
            <w:r w:rsidRPr="00F54026">
              <w:rPr>
                <w:color w:val="000000"/>
                <w:spacing w:val="-5"/>
                <w:szCs w:val="24"/>
              </w:rPr>
              <w:t>х</w:t>
            </w:r>
            <w:r w:rsidRPr="00F54026">
              <w:rPr>
                <w:color w:val="000000"/>
                <w:spacing w:val="-7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 для решения поставленных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6124" w:type="dxa"/>
          </w:tcPr>
          <w:p w14:paraId="301EB12E" w14:textId="77777777" w:rsidR="007548CB" w:rsidRPr="00F54026" w:rsidRDefault="007548CB" w:rsidP="007548CB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14:paraId="247FF73F" w14:textId="77777777" w:rsidR="007548CB" w:rsidRPr="00F54026" w:rsidRDefault="007548CB" w:rsidP="007548CB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14:paraId="53EF86D4" w14:textId="5C3CF4F1" w:rsidR="007548CB" w:rsidRPr="00F54026" w:rsidRDefault="007548CB" w:rsidP="007548CB">
            <w:pPr>
              <w:jc w:val="both"/>
              <w:rPr>
                <w:color w:val="010302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7548CB" w:rsidRPr="00F54026" w14:paraId="41F1CC17" w14:textId="77777777" w:rsidTr="00EE3E8D">
        <w:tc>
          <w:tcPr>
            <w:tcW w:w="3261" w:type="dxa"/>
          </w:tcPr>
          <w:p w14:paraId="4F796EE1" w14:textId="77777777" w:rsidR="007548CB" w:rsidRPr="00F54026" w:rsidRDefault="007548CB" w:rsidP="007548CB">
            <w:pPr>
              <w:jc w:val="both"/>
              <w:rPr>
                <w:color w:val="000000"/>
              </w:rPr>
            </w:pPr>
            <w:r w:rsidRPr="00F54026">
              <w:rPr>
                <w:color w:val="000000"/>
              </w:rPr>
              <w:t xml:space="preserve">УК-2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опр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делять кр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г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в рам</w:t>
            </w:r>
            <w:r w:rsidRPr="00F54026">
              <w:rPr>
                <w:color w:val="000000"/>
                <w:spacing w:val="-2"/>
                <w:szCs w:val="24"/>
              </w:rPr>
              <w:t>ка</w:t>
            </w:r>
            <w:r w:rsidRPr="00F54026">
              <w:rPr>
                <w:color w:val="000000"/>
                <w:szCs w:val="24"/>
              </w:rPr>
              <w:t>х поставленной цели и выбир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pacing w:val="-4"/>
                <w:szCs w:val="24"/>
              </w:rPr>
              <w:t>т</w:t>
            </w:r>
            <w:r w:rsidRPr="00F54026">
              <w:rPr>
                <w:color w:val="000000"/>
                <w:szCs w:val="24"/>
              </w:rPr>
              <w:t>ь оптимальные способы их решения, ис</w:t>
            </w:r>
            <w:r w:rsidRPr="00F54026">
              <w:rPr>
                <w:color w:val="000000"/>
                <w:spacing w:val="-7"/>
                <w:szCs w:val="24"/>
              </w:rPr>
              <w:t>х</w:t>
            </w:r>
            <w:r w:rsidRPr="00F54026">
              <w:rPr>
                <w:color w:val="000000"/>
                <w:spacing w:val="-6"/>
                <w:szCs w:val="24"/>
              </w:rPr>
              <w:t>о</w:t>
            </w:r>
            <w:r w:rsidRPr="00F54026">
              <w:rPr>
                <w:color w:val="000000"/>
                <w:spacing w:val="-3"/>
                <w:szCs w:val="24"/>
              </w:rPr>
              <w:t>д</w:t>
            </w:r>
            <w:r w:rsidRPr="00F54026">
              <w:rPr>
                <w:color w:val="000000"/>
                <w:szCs w:val="24"/>
              </w:rPr>
              <w:t>я из действ</w:t>
            </w:r>
            <w:r w:rsidRPr="00F54026">
              <w:rPr>
                <w:color w:val="000000"/>
                <w:spacing w:val="-10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ющих правовых норм, имеющи</w:t>
            </w:r>
            <w:r w:rsidRPr="00F54026">
              <w:rPr>
                <w:color w:val="000000"/>
                <w:spacing w:val="-4"/>
                <w:szCs w:val="24"/>
              </w:rPr>
              <w:t>хс</w:t>
            </w:r>
            <w:r w:rsidRPr="00F54026">
              <w:rPr>
                <w:color w:val="000000"/>
                <w:szCs w:val="24"/>
              </w:rPr>
              <w:t>я рес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рсов и ограничений  </w:t>
            </w:r>
          </w:p>
        </w:tc>
        <w:tc>
          <w:tcPr>
            <w:tcW w:w="6124" w:type="dxa"/>
          </w:tcPr>
          <w:p w14:paraId="298D9F36" w14:textId="77777777" w:rsidR="007548CB" w:rsidRPr="00F54026" w:rsidRDefault="007548CB" w:rsidP="007548CB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14:paraId="3921B668" w14:textId="77777777" w:rsidR="007548CB" w:rsidRPr="00F54026" w:rsidRDefault="007548CB" w:rsidP="007548CB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14:paraId="131C5B93" w14:textId="74910A45" w:rsidR="007548CB" w:rsidRPr="00F54026" w:rsidRDefault="007548CB" w:rsidP="007548CB">
            <w:pPr>
              <w:jc w:val="both"/>
              <w:rPr>
                <w:color w:val="010302"/>
                <w:szCs w:val="24"/>
              </w:rPr>
            </w:pPr>
          </w:p>
        </w:tc>
      </w:tr>
      <w:tr w:rsidR="000D3829" w:rsidRPr="00F54026" w14:paraId="3D80012B" w14:textId="77777777" w:rsidTr="00401B90">
        <w:tc>
          <w:tcPr>
            <w:tcW w:w="3261" w:type="dxa"/>
          </w:tcPr>
          <w:p w14:paraId="088DCDC0" w14:textId="5DC1736F" w:rsidR="000D3829" w:rsidRPr="00F54026" w:rsidRDefault="0092714B" w:rsidP="00401B90">
            <w:pPr>
              <w:jc w:val="both"/>
              <w:rPr>
                <w:color w:val="010302"/>
              </w:rPr>
            </w:pPr>
            <w:r w:rsidRPr="00F54026">
              <w:rPr>
                <w:color w:val="010302"/>
              </w:rPr>
              <w:t xml:space="preserve">ОПК-9 </w:t>
            </w:r>
            <w:r w:rsidRPr="00F54026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124" w:type="dxa"/>
          </w:tcPr>
          <w:p w14:paraId="6C539BC1" w14:textId="77777777" w:rsidR="002B496B" w:rsidRPr="00F54026" w:rsidRDefault="002B496B" w:rsidP="002B496B">
            <w:pPr>
              <w:autoSpaceDE w:val="0"/>
              <w:autoSpaceDN w:val="0"/>
              <w:adjustRightInd w:val="0"/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 xml:space="preserve">ОПК-9.1. </w:t>
            </w:r>
            <w:bookmarkStart w:id="0" w:name="_Hlk109312702"/>
            <w:r w:rsidRPr="00F54026">
              <w:rPr>
                <w:rStyle w:val="210pt"/>
                <w:rFonts w:eastAsia="Calibri"/>
                <w:sz w:val="24"/>
                <w:szCs w:val="24"/>
              </w:rPr>
              <w:t>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45D95433" w14:textId="5E8B280F" w:rsidR="000D3829" w:rsidRPr="00F54026" w:rsidRDefault="002B496B" w:rsidP="002B496B">
            <w:pPr>
              <w:jc w:val="both"/>
              <w:rPr>
                <w:color w:val="010302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ОПК-9.2. Демонстрирует способность использовать цифровые ресурсы для решения задач профессиональной деятельности.</w:t>
            </w:r>
            <w:bookmarkEnd w:id="0"/>
          </w:p>
        </w:tc>
      </w:tr>
    </w:tbl>
    <w:p w14:paraId="7DD7EA26" w14:textId="77777777" w:rsidR="000D3829" w:rsidRPr="00F54026" w:rsidRDefault="000D3829" w:rsidP="009A7A95">
      <w:pPr>
        <w:jc w:val="both"/>
        <w:rPr>
          <w:b/>
          <w:szCs w:val="24"/>
        </w:rPr>
      </w:pPr>
    </w:p>
    <w:p w14:paraId="2E640625" w14:textId="77777777" w:rsidR="000768B2" w:rsidRPr="00F54026" w:rsidRDefault="000768B2" w:rsidP="009A7A95">
      <w:pPr>
        <w:jc w:val="both"/>
        <w:rPr>
          <w:b/>
          <w:szCs w:val="24"/>
        </w:rPr>
      </w:pPr>
      <w:r w:rsidRPr="00F54026">
        <w:rPr>
          <w:b/>
          <w:szCs w:val="24"/>
        </w:rPr>
        <w:t>3. МЕСТО ДИСЦИПЛИНЫ В СТРУКТУРЕ ОБРАЗОВАТЕЛЬНОЙ ПРОГРАММЫ</w:t>
      </w:r>
    </w:p>
    <w:p w14:paraId="4E4C8BC9" w14:textId="7B43E961" w:rsidR="00AC1752" w:rsidRPr="00F54026" w:rsidRDefault="009A7A95" w:rsidP="00AC1752">
      <w:pPr>
        <w:jc w:val="both"/>
        <w:rPr>
          <w:color w:val="000000"/>
        </w:rPr>
      </w:pPr>
      <w:r w:rsidRPr="00F54026">
        <w:rPr>
          <w:rStyle w:val="FontStyle30"/>
          <w:color w:val="auto"/>
          <w:sz w:val="24"/>
          <w:szCs w:val="24"/>
        </w:rPr>
        <w:t xml:space="preserve">      </w:t>
      </w:r>
      <w:r w:rsidR="007F0AED">
        <w:rPr>
          <w:rStyle w:val="FontStyle30"/>
          <w:color w:val="auto"/>
          <w:sz w:val="24"/>
          <w:szCs w:val="24"/>
        </w:rPr>
        <w:t>Дисциплина</w:t>
      </w:r>
      <w:r w:rsidRPr="00F54026">
        <w:rPr>
          <w:rStyle w:val="FontStyle30"/>
          <w:color w:val="auto"/>
          <w:sz w:val="24"/>
          <w:szCs w:val="24"/>
        </w:rPr>
        <w:t xml:space="preserve"> </w:t>
      </w:r>
      <w:r w:rsidR="000768B2" w:rsidRPr="00F54026">
        <w:rPr>
          <w:rStyle w:val="FontStyle30"/>
          <w:color w:val="auto"/>
          <w:sz w:val="24"/>
          <w:szCs w:val="24"/>
        </w:rPr>
        <w:t>«</w:t>
      </w:r>
      <w:r w:rsidR="00D37EB0" w:rsidRPr="00F54026">
        <w:rPr>
          <w:rStyle w:val="FontStyle30"/>
          <w:color w:val="auto"/>
          <w:sz w:val="24"/>
          <w:szCs w:val="24"/>
        </w:rPr>
        <w:t>Методы исследовательской деятельности</w:t>
      </w:r>
      <w:r w:rsidR="000768B2" w:rsidRPr="00F54026">
        <w:rPr>
          <w:rStyle w:val="FontStyle30"/>
          <w:color w:val="auto"/>
          <w:sz w:val="24"/>
          <w:szCs w:val="24"/>
        </w:rPr>
        <w:t xml:space="preserve">» </w:t>
      </w:r>
      <w:r w:rsidR="00AC1752" w:rsidRPr="00F54026">
        <w:t xml:space="preserve">относится к </w:t>
      </w:r>
      <w:r w:rsidR="00D37EB0" w:rsidRPr="00F54026">
        <w:t>Модулю учебно-исследовательской и проектной деятельности</w:t>
      </w:r>
      <w:r w:rsidR="00AC1752" w:rsidRPr="00F54026">
        <w:rPr>
          <w:color w:val="000000"/>
        </w:rPr>
        <w:t xml:space="preserve"> обязательной части Блока 1 </w:t>
      </w:r>
      <w:r w:rsidR="00E0002F" w:rsidRPr="00F54026">
        <w:t>образовательной программы</w:t>
      </w:r>
      <w:r w:rsidR="00AC1752" w:rsidRPr="00F54026">
        <w:t> </w:t>
      </w:r>
      <w:r w:rsidR="00AC1752" w:rsidRPr="00F54026">
        <w:rPr>
          <w:color w:val="000000"/>
        </w:rPr>
        <w:t>(</w:t>
      </w:r>
      <w:r w:rsidR="006C19A7" w:rsidRPr="00F54026">
        <w:rPr>
          <w:color w:val="000000"/>
        </w:rPr>
        <w:t>Б</w:t>
      </w:r>
      <w:proofErr w:type="gramStart"/>
      <w:r w:rsidR="006C19A7" w:rsidRPr="00F54026">
        <w:rPr>
          <w:color w:val="000000"/>
        </w:rPr>
        <w:t>1.О.</w:t>
      </w:r>
      <w:proofErr w:type="gramEnd"/>
      <w:r w:rsidR="006C19A7" w:rsidRPr="00F54026">
        <w:rPr>
          <w:color w:val="000000"/>
        </w:rPr>
        <w:t>0</w:t>
      </w:r>
      <w:r w:rsidR="00D37EB0" w:rsidRPr="00F54026">
        <w:rPr>
          <w:color w:val="000000"/>
        </w:rPr>
        <w:t>6</w:t>
      </w:r>
      <w:r w:rsidR="006C19A7" w:rsidRPr="00F54026">
        <w:rPr>
          <w:color w:val="000000"/>
        </w:rPr>
        <w:t>.0</w:t>
      </w:r>
      <w:r w:rsidR="00D37EB0" w:rsidRPr="00F54026">
        <w:rPr>
          <w:color w:val="000000"/>
        </w:rPr>
        <w:t>1</w:t>
      </w:r>
      <w:r w:rsidR="00AC1752" w:rsidRPr="00F54026">
        <w:rPr>
          <w:color w:val="000000"/>
        </w:rPr>
        <w:t>)</w:t>
      </w:r>
      <w:r w:rsidR="00E0002F" w:rsidRPr="00F54026">
        <w:rPr>
          <w:color w:val="000000"/>
        </w:rPr>
        <w:t>.</w:t>
      </w:r>
    </w:p>
    <w:p w14:paraId="359C4B00" w14:textId="77777777" w:rsidR="00E0002F" w:rsidRPr="00F54026" w:rsidRDefault="00E0002F" w:rsidP="00AC1752">
      <w:pPr>
        <w:jc w:val="both"/>
        <w:rPr>
          <w:color w:val="000000"/>
        </w:rPr>
      </w:pPr>
    </w:p>
    <w:p w14:paraId="12466395" w14:textId="77777777" w:rsidR="000768B2" w:rsidRPr="00F54026" w:rsidRDefault="000768B2" w:rsidP="00534121">
      <w:pPr>
        <w:jc w:val="both"/>
        <w:rPr>
          <w:b/>
          <w:szCs w:val="24"/>
        </w:rPr>
      </w:pPr>
      <w:r w:rsidRPr="00F54026">
        <w:rPr>
          <w:b/>
          <w:szCs w:val="24"/>
        </w:rPr>
        <w:t xml:space="preserve">4. ОБЪЕМ </w:t>
      </w:r>
      <w:r w:rsidR="009A7A95" w:rsidRPr="00F54026">
        <w:rPr>
          <w:b/>
          <w:szCs w:val="24"/>
        </w:rPr>
        <w:t xml:space="preserve">ДИСЦИПЛИНЫ </w:t>
      </w:r>
    </w:p>
    <w:tbl>
      <w:tblPr>
        <w:tblpPr w:leftFromText="180" w:rightFromText="180" w:vertAnchor="text" w:horzAnchor="margin" w:tblpX="-431" w:tblpY="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557"/>
        <w:gridCol w:w="992"/>
        <w:gridCol w:w="850"/>
        <w:gridCol w:w="993"/>
        <w:gridCol w:w="1134"/>
        <w:gridCol w:w="1134"/>
        <w:gridCol w:w="1559"/>
      </w:tblGrid>
      <w:tr w:rsidR="00BB48A1" w:rsidRPr="00BB48A1" w14:paraId="389275C6" w14:textId="77777777" w:rsidTr="00BC1F4D">
        <w:tc>
          <w:tcPr>
            <w:tcW w:w="699" w:type="dxa"/>
            <w:vMerge w:val="restart"/>
            <w:shd w:val="clear" w:color="auto" w:fill="auto"/>
          </w:tcPr>
          <w:p w14:paraId="45DA9C7C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2557" w:type="dxa"/>
            <w:vMerge w:val="restart"/>
            <w:shd w:val="clear" w:color="auto" w:fill="auto"/>
          </w:tcPr>
          <w:p w14:paraId="6EB21F87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Название разделов (тем)</w:t>
            </w:r>
          </w:p>
        </w:tc>
        <w:tc>
          <w:tcPr>
            <w:tcW w:w="992" w:type="dxa"/>
            <w:vMerge w:val="restart"/>
          </w:tcPr>
          <w:p w14:paraId="4270801E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семестр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EFE553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Всего часов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E3D869B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61C00C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 xml:space="preserve">Формы текущего </w:t>
            </w:r>
          </w:p>
          <w:p w14:paraId="1611811A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контроля</w:t>
            </w:r>
          </w:p>
        </w:tc>
      </w:tr>
      <w:tr w:rsidR="00BB48A1" w:rsidRPr="00BB48A1" w14:paraId="005DFAA0" w14:textId="77777777" w:rsidTr="00BC1F4D">
        <w:tc>
          <w:tcPr>
            <w:tcW w:w="699" w:type="dxa"/>
            <w:vMerge/>
            <w:shd w:val="clear" w:color="auto" w:fill="auto"/>
          </w:tcPr>
          <w:p w14:paraId="65BCF0AA" w14:textId="77777777" w:rsidR="00BB48A1" w:rsidRPr="00BB48A1" w:rsidRDefault="00BB48A1" w:rsidP="00BB48A1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14:paraId="1C698B64" w14:textId="77777777" w:rsidR="00BB48A1" w:rsidRPr="00BB48A1" w:rsidRDefault="00BB48A1" w:rsidP="00BB48A1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81548CF" w14:textId="77777777" w:rsidR="00BB48A1" w:rsidRPr="00BB48A1" w:rsidRDefault="00BB48A1" w:rsidP="00BB48A1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96D9A3" w14:textId="77777777" w:rsidR="00BB48A1" w:rsidRPr="00BB48A1" w:rsidRDefault="00BB48A1" w:rsidP="00BB48A1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D27EAAD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134" w:type="dxa"/>
            <w:shd w:val="clear" w:color="auto" w:fill="auto"/>
          </w:tcPr>
          <w:p w14:paraId="0F62CBFD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 w:val="22"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 xml:space="preserve">Практические </w:t>
            </w:r>
            <w:proofErr w:type="spellStart"/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>занятия,семинары</w:t>
            </w:r>
            <w:proofErr w:type="spellEnd"/>
            <w:r w:rsidRPr="00BB48A1">
              <w:rPr>
                <w:b/>
                <w:bCs/>
                <w:iCs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3853EB" w14:textId="77777777" w:rsidR="00BB48A1" w:rsidRPr="00BB48A1" w:rsidRDefault="00BB48A1" w:rsidP="00BB48A1">
            <w:pPr>
              <w:tabs>
                <w:tab w:val="left" w:pos="355"/>
                <w:tab w:val="left" w:leader="dot" w:pos="8981"/>
              </w:tabs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B48A1">
              <w:rPr>
                <w:rFonts w:eastAsiaTheme="minorHAnsi"/>
                <w:b/>
                <w:sz w:val="22"/>
                <w:szCs w:val="24"/>
                <w:lang w:eastAsia="en-US"/>
              </w:rPr>
              <w:t>Самостоятельная</w:t>
            </w:r>
          </w:p>
          <w:p w14:paraId="77F8423F" w14:textId="77777777" w:rsidR="00BB48A1" w:rsidRPr="00BB48A1" w:rsidRDefault="00BB48A1" w:rsidP="00BB48A1">
            <w:pPr>
              <w:tabs>
                <w:tab w:val="left" w:pos="355"/>
                <w:tab w:val="left" w:leader="dot" w:pos="8981"/>
              </w:tabs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B48A1">
              <w:rPr>
                <w:rFonts w:eastAsiaTheme="minorHAnsi"/>
                <w:b/>
                <w:sz w:val="22"/>
                <w:szCs w:val="24"/>
                <w:lang w:eastAsia="en-US"/>
              </w:rPr>
              <w:t xml:space="preserve">работа </w:t>
            </w:r>
          </w:p>
        </w:tc>
        <w:tc>
          <w:tcPr>
            <w:tcW w:w="1559" w:type="dxa"/>
            <w:vMerge/>
            <w:shd w:val="clear" w:color="auto" w:fill="auto"/>
          </w:tcPr>
          <w:p w14:paraId="0A126FF7" w14:textId="77777777" w:rsidR="00BB48A1" w:rsidRPr="00BB48A1" w:rsidRDefault="00BB48A1" w:rsidP="00BB48A1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</w:tr>
      <w:tr w:rsidR="00BB48A1" w:rsidRPr="00BB48A1" w14:paraId="2B6A097B" w14:textId="77777777" w:rsidTr="00BC1F4D">
        <w:tc>
          <w:tcPr>
            <w:tcW w:w="699" w:type="dxa"/>
            <w:shd w:val="clear" w:color="auto" w:fill="auto"/>
          </w:tcPr>
          <w:p w14:paraId="30647FD4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14:paraId="1A88A83C" w14:textId="77777777" w:rsidR="00BB48A1" w:rsidRPr="00BB48A1" w:rsidRDefault="00BB48A1" w:rsidP="00BB48A1">
            <w:pPr>
              <w:contextualSpacing/>
              <w:jc w:val="both"/>
              <w:textAlignment w:val="baseline"/>
              <w:rPr>
                <w:rFonts w:eastAsiaTheme="minorEastAsia" w:cstheme="minorBidi"/>
                <w:szCs w:val="24"/>
                <w:lang w:eastAsia="ar-SA"/>
              </w:rPr>
            </w:pPr>
            <w:r w:rsidRPr="00BB48A1"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  <w:t>Тема 1.</w:t>
            </w:r>
            <w:r w:rsidRPr="00BB48A1">
              <w:rPr>
                <w:rFonts w:eastAsiaTheme="minorHAnsi"/>
                <w:b/>
                <w:color w:val="000000"/>
                <w:szCs w:val="24"/>
                <w:shd w:val="clear" w:color="auto" w:fill="FFFFFF"/>
                <w:lang w:eastAsia="en-US"/>
              </w:rPr>
              <w:t xml:space="preserve"> </w:t>
            </w:r>
            <w:r w:rsidRPr="00BB48A1">
              <w:rPr>
                <w:rFonts w:eastAsiaTheme="minorEastAsia" w:cstheme="minorBidi"/>
                <w:szCs w:val="24"/>
              </w:rPr>
              <w:t xml:space="preserve"> Предмет и основные понятия учебной дисциплины МИД</w:t>
            </w:r>
          </w:p>
          <w:p w14:paraId="07AABADA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bCs/>
                <w:iCs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6DE55B8" w14:textId="77777777" w:rsid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  <w:p w14:paraId="2B053D35" w14:textId="77777777" w:rsid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  <w:p w14:paraId="3BCEE163" w14:textId="5A8B3F38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9628B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61E3A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26598" w14:textId="77777777" w:rsidR="00BB48A1" w:rsidRPr="00BB48A1" w:rsidRDefault="00BB48A1" w:rsidP="00BB48A1">
            <w:pPr>
              <w:contextualSpacing/>
              <w:jc w:val="center"/>
              <w:rPr>
                <w:b/>
                <w:bCs/>
                <w:iCs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05FD7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419C366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собеседова-ние</w:t>
            </w:r>
          </w:p>
        </w:tc>
      </w:tr>
      <w:tr w:rsidR="00BB48A1" w:rsidRPr="00BB48A1" w14:paraId="2FFF7A0B" w14:textId="77777777" w:rsidTr="00BC1F4D">
        <w:tc>
          <w:tcPr>
            <w:tcW w:w="699" w:type="dxa"/>
            <w:shd w:val="clear" w:color="auto" w:fill="auto"/>
          </w:tcPr>
          <w:p w14:paraId="1DFA7CF7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14:paraId="2D98DBEF" w14:textId="77777777" w:rsidR="00BB48A1" w:rsidRPr="00BB48A1" w:rsidRDefault="00BB48A1" w:rsidP="00BB48A1">
            <w:pPr>
              <w:contextualSpacing/>
              <w:jc w:val="both"/>
              <w:textAlignment w:val="baseline"/>
              <w:rPr>
                <w:rFonts w:eastAsiaTheme="minorEastAsia" w:cstheme="minorBidi"/>
                <w:szCs w:val="24"/>
              </w:rPr>
            </w:pPr>
            <w:r w:rsidRPr="00BB48A1">
              <w:rPr>
                <w:rFonts w:eastAsiaTheme="minorEastAsia" w:cstheme="minorBidi"/>
                <w:szCs w:val="24"/>
              </w:rPr>
              <w:t xml:space="preserve">Тема 2. </w:t>
            </w:r>
            <w:bookmarkStart w:id="1" w:name="_Hlk109382391"/>
            <w:r w:rsidRPr="00BB48A1">
              <w:rPr>
                <w:rFonts w:eastAsiaTheme="minorEastAsia"/>
                <w:szCs w:val="24"/>
              </w:rPr>
              <w:t xml:space="preserve">Исследование – основа познания. Исследовательское поведение. Исследовательские </w:t>
            </w:r>
            <w:bookmarkEnd w:id="1"/>
            <w:r w:rsidRPr="00BB48A1">
              <w:rPr>
                <w:rFonts w:eastAsiaTheme="minorEastAsia"/>
                <w:szCs w:val="24"/>
              </w:rPr>
              <w:lastRenderedPageBreak/>
              <w:t>умения и способы их развития.</w:t>
            </w:r>
          </w:p>
          <w:p w14:paraId="5C3A2F3F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</w:tcPr>
          <w:p w14:paraId="3F337268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B8D68D" w14:textId="442CB685" w:rsidR="00BB48A1" w:rsidRPr="00BB48A1" w:rsidRDefault="00FE1F6C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B9FBC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BD832" w14:textId="3443CDE7" w:rsidR="00BB48A1" w:rsidRPr="00BB48A1" w:rsidRDefault="00D56492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DB65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56A7461" w14:textId="77777777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упражнения</w:t>
            </w:r>
          </w:p>
        </w:tc>
      </w:tr>
      <w:tr w:rsidR="00BB48A1" w:rsidRPr="00BB48A1" w14:paraId="3EC5CB99" w14:textId="77777777" w:rsidTr="00BC1F4D">
        <w:tc>
          <w:tcPr>
            <w:tcW w:w="699" w:type="dxa"/>
            <w:shd w:val="clear" w:color="auto" w:fill="auto"/>
          </w:tcPr>
          <w:p w14:paraId="76F9B270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643F669A" w14:textId="77777777" w:rsidR="00BB48A1" w:rsidRPr="00BB48A1" w:rsidRDefault="00BB48A1" w:rsidP="00BB48A1">
            <w:pPr>
              <w:contextualSpacing/>
              <w:jc w:val="both"/>
              <w:textAlignment w:val="baseline"/>
              <w:rPr>
                <w:rFonts w:eastAsiaTheme="minorEastAsia" w:cstheme="minorBidi"/>
                <w:szCs w:val="24"/>
                <w:lang w:eastAsia="ar-SA"/>
              </w:rPr>
            </w:pPr>
            <w:r w:rsidRPr="00BB48A1">
              <w:rPr>
                <w:rFonts w:eastAsiaTheme="minorEastAsia" w:cstheme="minorBidi"/>
                <w:szCs w:val="24"/>
              </w:rPr>
              <w:t>Тема 3.  Наука как путь познания. Методологические основы научного исследования.</w:t>
            </w:r>
          </w:p>
          <w:p w14:paraId="6F4FFBC8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</w:tcPr>
          <w:p w14:paraId="6A7B1FB0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7BA2D8" w14:textId="79009E9D" w:rsidR="00BB48A1" w:rsidRPr="00BB48A1" w:rsidRDefault="00FE1F6C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22EE44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B9094" w14:textId="3E514FE9" w:rsidR="00BB48A1" w:rsidRPr="00BB48A1" w:rsidRDefault="00FE1F6C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64A91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FE77D7D" w14:textId="434C2AB5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и</w:t>
            </w:r>
            <w:r w:rsidRPr="00BB48A1">
              <w:rPr>
                <w:rFonts w:eastAsiaTheme="minorHAnsi"/>
                <w:bCs/>
                <w:szCs w:val="24"/>
                <w:lang w:eastAsia="en-US"/>
              </w:rPr>
              <w:t>нформативные сообщения</w:t>
            </w:r>
          </w:p>
        </w:tc>
      </w:tr>
      <w:tr w:rsidR="00BB48A1" w:rsidRPr="00BB48A1" w14:paraId="4BD9F9AC" w14:textId="77777777" w:rsidTr="00BC1F4D">
        <w:tc>
          <w:tcPr>
            <w:tcW w:w="699" w:type="dxa"/>
            <w:shd w:val="clear" w:color="auto" w:fill="auto"/>
          </w:tcPr>
          <w:p w14:paraId="45208659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0BCECF0A" w14:textId="77777777" w:rsidR="00BB48A1" w:rsidRPr="00BB48A1" w:rsidRDefault="00BB48A1" w:rsidP="00BB48A1">
            <w:pPr>
              <w:contextualSpacing/>
              <w:jc w:val="both"/>
              <w:textAlignment w:val="baseline"/>
              <w:rPr>
                <w:rFonts w:eastAsiaTheme="minorEastAsia" w:cstheme="minorBidi"/>
                <w:szCs w:val="24"/>
                <w:lang w:eastAsia="ar-SA"/>
              </w:rPr>
            </w:pPr>
            <w:r w:rsidRPr="00BB48A1">
              <w:rPr>
                <w:rFonts w:eastAsiaTheme="minorEastAsia" w:cstheme="minorBidi"/>
                <w:szCs w:val="24"/>
              </w:rPr>
              <w:t>Тема 4. Научный метод: понятие и классификация.</w:t>
            </w:r>
          </w:p>
          <w:p w14:paraId="17E969C8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</w:tcPr>
          <w:p w14:paraId="708BEB81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D6A980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1743C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4E861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3AF20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6B228F5" w14:textId="77777777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упражнения</w:t>
            </w:r>
          </w:p>
        </w:tc>
      </w:tr>
      <w:tr w:rsidR="00BB48A1" w:rsidRPr="00BB48A1" w14:paraId="3BE223C8" w14:textId="77777777" w:rsidTr="00BC1F4D">
        <w:tc>
          <w:tcPr>
            <w:tcW w:w="699" w:type="dxa"/>
            <w:shd w:val="clear" w:color="auto" w:fill="auto"/>
          </w:tcPr>
          <w:p w14:paraId="044C1DF2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772573F3" w14:textId="77777777" w:rsidR="00BB48A1" w:rsidRPr="00BB48A1" w:rsidRDefault="00BB48A1" w:rsidP="00BB48A1">
            <w:pPr>
              <w:contextualSpacing/>
              <w:jc w:val="both"/>
              <w:textAlignment w:val="baseline"/>
              <w:rPr>
                <w:rFonts w:eastAsiaTheme="minorEastAsia" w:cstheme="minorBidi"/>
                <w:szCs w:val="24"/>
              </w:rPr>
            </w:pPr>
            <w:r w:rsidRPr="00BB48A1">
              <w:rPr>
                <w:rFonts w:eastAsiaTheme="minorEastAsia" w:cstheme="minorBidi"/>
                <w:szCs w:val="24"/>
              </w:rPr>
              <w:t>Тема 5.  Методика и инструменты научного исследования.</w:t>
            </w:r>
          </w:p>
          <w:p w14:paraId="72DE2377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</w:tcPr>
          <w:p w14:paraId="4F03858A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26DBF8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194F5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C4901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98893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31947BE" w14:textId="77777777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упражнения</w:t>
            </w:r>
          </w:p>
        </w:tc>
      </w:tr>
      <w:tr w:rsidR="00BB48A1" w:rsidRPr="00BB48A1" w14:paraId="70541E74" w14:textId="77777777" w:rsidTr="00BC1F4D">
        <w:tc>
          <w:tcPr>
            <w:tcW w:w="699" w:type="dxa"/>
            <w:shd w:val="clear" w:color="auto" w:fill="auto"/>
          </w:tcPr>
          <w:p w14:paraId="6D838EBD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6B07D5C1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  <w:r w:rsidRPr="00BB48A1">
              <w:rPr>
                <w:rFonts w:eastAsiaTheme="minorHAnsi" w:cstheme="minorBidi"/>
                <w:szCs w:val="24"/>
                <w:lang w:eastAsia="ar-SA"/>
              </w:rPr>
              <w:t>Тема 6.</w:t>
            </w:r>
            <w:r w:rsidRPr="00BB48A1">
              <w:rPr>
                <w:rFonts w:eastAsiaTheme="minorHAnsi" w:cstheme="minorBidi"/>
                <w:szCs w:val="24"/>
                <w:lang w:eastAsia="en-US"/>
              </w:rPr>
              <w:t xml:space="preserve"> Оформление и защита результатов исследования.</w:t>
            </w:r>
          </w:p>
        </w:tc>
        <w:tc>
          <w:tcPr>
            <w:tcW w:w="992" w:type="dxa"/>
          </w:tcPr>
          <w:p w14:paraId="26A038F0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B51159" w14:textId="0E255273" w:rsidR="00BB48A1" w:rsidRPr="00BB48A1" w:rsidRDefault="00FE1F6C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76C16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A3912" w14:textId="3822F5F7" w:rsidR="00BB48A1" w:rsidRPr="00BB48A1" w:rsidRDefault="00FE1F6C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C4068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D1F9997" w14:textId="77777777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тест</w:t>
            </w:r>
          </w:p>
        </w:tc>
      </w:tr>
      <w:tr w:rsidR="00BB48A1" w:rsidRPr="00BB48A1" w14:paraId="67D5B52B" w14:textId="77777777" w:rsidTr="00BC1F4D">
        <w:tc>
          <w:tcPr>
            <w:tcW w:w="699" w:type="dxa"/>
            <w:shd w:val="clear" w:color="auto" w:fill="auto"/>
          </w:tcPr>
          <w:p w14:paraId="662137DB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2368C62B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color w:val="000000"/>
                <w:szCs w:val="24"/>
                <w:shd w:val="clear" w:color="auto" w:fill="FFFFFF"/>
                <w:lang w:eastAsia="en-US"/>
              </w:rPr>
            </w:pPr>
            <w:r w:rsidRPr="00BB48A1">
              <w:rPr>
                <w:rFonts w:eastAsiaTheme="minorHAnsi" w:cstheme="minorBidi"/>
                <w:szCs w:val="24"/>
                <w:lang w:eastAsia="ar-SA"/>
              </w:rPr>
              <w:t>Тема 7.</w:t>
            </w:r>
            <w:r w:rsidRPr="00BB48A1">
              <w:rPr>
                <w:rFonts w:eastAsiaTheme="minorHAnsi" w:cstheme="minorBidi"/>
                <w:szCs w:val="24"/>
                <w:lang w:eastAsia="en-US"/>
              </w:rPr>
              <w:t xml:space="preserve"> Исследовательская деятельность в системе образования.</w:t>
            </w:r>
          </w:p>
        </w:tc>
        <w:tc>
          <w:tcPr>
            <w:tcW w:w="992" w:type="dxa"/>
          </w:tcPr>
          <w:p w14:paraId="058731E5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91E29A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F0191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BE66D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3B9C3" w14:textId="77777777" w:rsidR="00BB48A1" w:rsidRPr="00BB48A1" w:rsidRDefault="00BB48A1" w:rsidP="00BB48A1">
            <w:pPr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  <w:r w:rsidRPr="00BB48A1">
              <w:rPr>
                <w:bCs/>
                <w:iCs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D9A69B2" w14:textId="77777777" w:rsidR="00BB48A1" w:rsidRPr="00BB48A1" w:rsidRDefault="00BB48A1" w:rsidP="00BB48A1">
            <w:pPr>
              <w:contextualSpacing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>информативные сообщения</w:t>
            </w:r>
          </w:p>
        </w:tc>
      </w:tr>
      <w:tr w:rsidR="00BB48A1" w:rsidRPr="00BB48A1" w14:paraId="0CA10433" w14:textId="77777777" w:rsidTr="00BC1F4D">
        <w:tc>
          <w:tcPr>
            <w:tcW w:w="699" w:type="dxa"/>
            <w:shd w:val="clear" w:color="auto" w:fill="auto"/>
          </w:tcPr>
          <w:p w14:paraId="0C9414DB" w14:textId="77777777" w:rsidR="00BB48A1" w:rsidRPr="00BB48A1" w:rsidRDefault="00BB48A1" w:rsidP="00BB48A1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center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auto"/>
          </w:tcPr>
          <w:p w14:paraId="27F0CE0E" w14:textId="77777777" w:rsidR="00BB48A1" w:rsidRPr="00BB48A1" w:rsidRDefault="00BB48A1" w:rsidP="00BB48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bCs/>
                <w:szCs w:val="24"/>
                <w:lang w:eastAsia="en-US"/>
              </w:rPr>
            </w:pPr>
            <w:r w:rsidRPr="00BB48A1">
              <w:rPr>
                <w:rFonts w:eastAsiaTheme="minorHAnsi"/>
                <w:bCs/>
                <w:szCs w:val="24"/>
                <w:lang w:eastAsia="en-US"/>
              </w:rPr>
              <w:t xml:space="preserve">Выполнение и защита исследовательской работы </w:t>
            </w:r>
          </w:p>
        </w:tc>
        <w:tc>
          <w:tcPr>
            <w:tcW w:w="992" w:type="dxa"/>
          </w:tcPr>
          <w:p w14:paraId="5C1DC746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72C09C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BB48A1">
              <w:rPr>
                <w:rFonts w:eastAsiaTheme="minorHAnsi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542E5D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36BD8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BB48A1">
              <w:rPr>
                <w:rFonts w:eastAsiaTheme="minorHAnsi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D10F1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BB48A1">
              <w:rPr>
                <w:rFonts w:eastAsiaTheme="minorHAnsi"/>
                <w:b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780FAE5C" w14:textId="77777777" w:rsidR="00BB48A1" w:rsidRPr="00BB48A1" w:rsidRDefault="00BB48A1" w:rsidP="00BB48A1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BB48A1">
              <w:rPr>
                <w:rFonts w:eastAsiaTheme="minorHAnsi"/>
                <w:szCs w:val="24"/>
                <w:lang w:eastAsia="en-US"/>
              </w:rPr>
              <w:t>исследовательская работа</w:t>
            </w:r>
          </w:p>
        </w:tc>
      </w:tr>
      <w:tr w:rsidR="00BB48A1" w:rsidRPr="00BB48A1" w14:paraId="43BD49B8" w14:textId="77777777" w:rsidTr="00BC1F4D">
        <w:tc>
          <w:tcPr>
            <w:tcW w:w="3256" w:type="dxa"/>
            <w:gridSpan w:val="2"/>
            <w:shd w:val="clear" w:color="auto" w:fill="auto"/>
          </w:tcPr>
          <w:p w14:paraId="182AC6E9" w14:textId="77777777" w:rsidR="00BB48A1" w:rsidRPr="00BB48A1" w:rsidRDefault="00BB48A1" w:rsidP="00BB48A1">
            <w:pPr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3C1D9CD4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7165618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14:paraId="0EF1B1D6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9400D6C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94FC84B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14:paraId="64C3B9D7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</w:p>
        </w:tc>
      </w:tr>
      <w:tr w:rsidR="00BB48A1" w:rsidRPr="00BB48A1" w14:paraId="53CA45D4" w14:textId="77777777" w:rsidTr="00BB48A1">
        <w:tc>
          <w:tcPr>
            <w:tcW w:w="8359" w:type="dxa"/>
            <w:gridSpan w:val="7"/>
          </w:tcPr>
          <w:p w14:paraId="4FC1DECD" w14:textId="77777777" w:rsidR="00BB48A1" w:rsidRPr="00BB48A1" w:rsidRDefault="00BB48A1" w:rsidP="00BB48A1">
            <w:pPr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 xml:space="preserve">Промежуточная аттестация по дисциплине </w:t>
            </w:r>
          </w:p>
        </w:tc>
        <w:tc>
          <w:tcPr>
            <w:tcW w:w="1559" w:type="dxa"/>
            <w:shd w:val="clear" w:color="auto" w:fill="auto"/>
          </w:tcPr>
          <w:p w14:paraId="5B8D38D6" w14:textId="77777777" w:rsidR="00BB48A1" w:rsidRPr="00BB48A1" w:rsidRDefault="00BB48A1" w:rsidP="00BB48A1">
            <w:pPr>
              <w:jc w:val="center"/>
              <w:rPr>
                <w:b/>
                <w:bCs/>
                <w:iCs/>
                <w:szCs w:val="24"/>
                <w:lang w:eastAsia="en-US"/>
              </w:rPr>
            </w:pPr>
            <w:r w:rsidRPr="00BB48A1">
              <w:rPr>
                <w:b/>
                <w:bCs/>
                <w:iCs/>
                <w:szCs w:val="24"/>
                <w:lang w:eastAsia="en-US"/>
              </w:rPr>
              <w:t xml:space="preserve">Зачет </w:t>
            </w:r>
          </w:p>
        </w:tc>
      </w:tr>
    </w:tbl>
    <w:p w14:paraId="31670C05" w14:textId="2D1AFA80" w:rsidR="00D87305" w:rsidRDefault="00D87305" w:rsidP="00D87305">
      <w:pPr>
        <w:ind w:firstLine="709"/>
        <w:jc w:val="both"/>
        <w:rPr>
          <w:sz w:val="20"/>
        </w:rPr>
      </w:pPr>
    </w:p>
    <w:p w14:paraId="7F08BE50" w14:textId="77777777" w:rsidR="00FE1F6C" w:rsidRPr="00F54026" w:rsidRDefault="00FE1F6C" w:rsidP="00D87305">
      <w:pPr>
        <w:ind w:firstLine="709"/>
        <w:jc w:val="both"/>
        <w:rPr>
          <w:sz w:val="20"/>
        </w:rPr>
      </w:pPr>
    </w:p>
    <w:p w14:paraId="0FAA7784" w14:textId="4438D5E9" w:rsidR="00F75DFA" w:rsidRPr="00F54026" w:rsidRDefault="00F75DFA" w:rsidP="00401B90">
      <w:pPr>
        <w:jc w:val="center"/>
        <w:rPr>
          <w:b/>
          <w:szCs w:val="24"/>
        </w:rPr>
      </w:pPr>
    </w:p>
    <w:p w14:paraId="2A4A979F" w14:textId="77777777" w:rsidR="000768B2" w:rsidRPr="00F54026" w:rsidRDefault="00E840BA" w:rsidP="0021311D">
      <w:pPr>
        <w:jc w:val="center"/>
        <w:rPr>
          <w:b/>
          <w:szCs w:val="24"/>
        </w:rPr>
      </w:pPr>
      <w:r w:rsidRPr="00F54026">
        <w:rPr>
          <w:b/>
          <w:szCs w:val="24"/>
        </w:rPr>
        <w:t>СОДЕРЖАНИЕ ДИСЦИПЛИНЫ</w:t>
      </w:r>
      <w:r w:rsidR="00A90976" w:rsidRPr="00F54026">
        <w:rPr>
          <w:b/>
          <w:szCs w:val="24"/>
        </w:rPr>
        <w:t>,</w:t>
      </w:r>
      <w:r w:rsidR="00034228" w:rsidRPr="00F54026">
        <w:rPr>
          <w:b/>
          <w:szCs w:val="24"/>
        </w:rPr>
        <w:t xml:space="preserve"> СТРУКТУРИРОВАННОЕ ПО ТЕМАМ (РАЗДЕЛАМ)</w:t>
      </w:r>
    </w:p>
    <w:p w14:paraId="0AA787EE" w14:textId="77777777" w:rsidR="002A6D46" w:rsidRPr="00F54026" w:rsidRDefault="002A6D46" w:rsidP="004A1B93">
      <w:pPr>
        <w:pStyle w:val="Style18"/>
        <w:widowControl/>
        <w:spacing w:line="278" w:lineRule="exact"/>
        <w:ind w:left="29" w:hanging="29"/>
        <w:rPr>
          <w:rStyle w:val="FontStyle30"/>
          <w:b/>
          <w:sz w:val="28"/>
          <w:szCs w:val="28"/>
        </w:rPr>
      </w:pPr>
    </w:p>
    <w:p w14:paraId="6FA4C6C5" w14:textId="46CA34F4" w:rsidR="00F359AE" w:rsidRPr="00F54026" w:rsidRDefault="00F359AE" w:rsidP="00F359AE">
      <w:pPr>
        <w:pStyle w:val="Style18"/>
        <w:widowControl/>
        <w:spacing w:line="278" w:lineRule="exact"/>
        <w:jc w:val="center"/>
        <w:rPr>
          <w:rStyle w:val="FontStyle30"/>
          <w:b/>
          <w:sz w:val="24"/>
          <w:szCs w:val="24"/>
          <w:u w:val="single"/>
        </w:rPr>
      </w:pPr>
      <w:r w:rsidRPr="00F54026">
        <w:rPr>
          <w:rStyle w:val="FontStyle30"/>
          <w:b/>
          <w:sz w:val="24"/>
          <w:szCs w:val="24"/>
          <w:u w:val="single"/>
        </w:rPr>
        <w:t>Лекци</w:t>
      </w:r>
      <w:r w:rsidR="007F0AED">
        <w:rPr>
          <w:rStyle w:val="FontStyle30"/>
          <w:b/>
          <w:sz w:val="24"/>
          <w:szCs w:val="24"/>
          <w:u w:val="single"/>
        </w:rPr>
        <w:t>и</w:t>
      </w:r>
    </w:p>
    <w:p w14:paraId="1F6A64C9" w14:textId="77777777" w:rsidR="00F359AE" w:rsidRPr="00F54026" w:rsidRDefault="00F359AE" w:rsidP="00F359AE">
      <w:pPr>
        <w:pStyle w:val="Style18"/>
        <w:widowControl/>
        <w:spacing w:line="278" w:lineRule="exact"/>
        <w:ind w:left="29" w:firstLine="680"/>
        <w:rPr>
          <w:rStyle w:val="FontStyle30"/>
          <w:b/>
          <w:sz w:val="24"/>
          <w:szCs w:val="24"/>
        </w:rPr>
      </w:pPr>
    </w:p>
    <w:p w14:paraId="0120D99C" w14:textId="16A900B8" w:rsidR="00BB48A1" w:rsidRPr="005B0FDA" w:rsidRDefault="00F359AE" w:rsidP="00697B50">
      <w:pPr>
        <w:ind w:firstLine="708"/>
        <w:contextualSpacing/>
        <w:jc w:val="both"/>
        <w:textAlignment w:val="baseline"/>
        <w:rPr>
          <w:rFonts w:eastAsiaTheme="minorEastAsia" w:cstheme="minorBidi"/>
          <w:b/>
          <w:szCs w:val="24"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1. </w:t>
      </w:r>
      <w:r w:rsidR="00BB48A1" w:rsidRPr="005B0FDA">
        <w:rPr>
          <w:rFonts w:eastAsiaTheme="minorEastAsia" w:cstheme="minorBidi"/>
          <w:b/>
          <w:szCs w:val="24"/>
        </w:rPr>
        <w:t>Предмет и основные понятия учебной дисциплины МИД</w:t>
      </w:r>
    </w:p>
    <w:p w14:paraId="6C8D5FA5" w14:textId="6032FA3F" w:rsidR="00650021" w:rsidRDefault="003103AF" w:rsidP="00BB48A1">
      <w:pPr>
        <w:contextualSpacing/>
        <w:jc w:val="both"/>
        <w:textAlignment w:val="baseline"/>
        <w:rPr>
          <w:rFonts w:eastAsiaTheme="minorEastAsia" w:cstheme="minorBidi"/>
          <w:szCs w:val="24"/>
          <w:lang w:eastAsia="ar-SA"/>
        </w:rPr>
      </w:pPr>
      <w:r>
        <w:rPr>
          <w:rFonts w:eastAsiaTheme="minorEastAsia" w:cstheme="minorBidi"/>
          <w:b/>
          <w:szCs w:val="24"/>
          <w:lang w:eastAsia="ar-SA"/>
        </w:rPr>
        <w:t xml:space="preserve">    </w:t>
      </w:r>
      <w:r w:rsidR="006E7B5B">
        <w:rPr>
          <w:rFonts w:eastAsiaTheme="minorEastAsia" w:cstheme="minorBidi"/>
          <w:b/>
          <w:szCs w:val="24"/>
          <w:lang w:eastAsia="ar-SA"/>
        </w:rPr>
        <w:t xml:space="preserve">       </w:t>
      </w:r>
      <w:r w:rsidR="00650021" w:rsidRPr="003103AF">
        <w:rPr>
          <w:rFonts w:eastAsiaTheme="minorEastAsia" w:cstheme="minorBidi"/>
          <w:b/>
          <w:szCs w:val="24"/>
          <w:lang w:eastAsia="ar-SA"/>
        </w:rPr>
        <w:t>Содержание:</w:t>
      </w:r>
      <w:r w:rsidR="00650021">
        <w:rPr>
          <w:rFonts w:eastAsiaTheme="minorEastAsia" w:cstheme="minorBidi"/>
          <w:szCs w:val="24"/>
          <w:lang w:eastAsia="ar-SA"/>
        </w:rPr>
        <w:t xml:space="preserve"> Место дисциплины в подготовке бакалавра по направлению 44.03.05 Педагогическое образование. Цели и задачи дисциплины. Предмет изучения курса – научно-исследовательская деятельность</w:t>
      </w:r>
      <w:r>
        <w:rPr>
          <w:rFonts w:eastAsiaTheme="minorEastAsia" w:cstheme="minorBidi"/>
          <w:szCs w:val="24"/>
          <w:lang w:eastAsia="ar-SA"/>
        </w:rPr>
        <w:t>.</w:t>
      </w:r>
    </w:p>
    <w:p w14:paraId="1923B35F" w14:textId="419C7067" w:rsidR="003103AF" w:rsidRPr="00BB48A1" w:rsidRDefault="003103AF" w:rsidP="00BB48A1">
      <w:pPr>
        <w:contextualSpacing/>
        <w:jc w:val="both"/>
        <w:textAlignment w:val="baseline"/>
        <w:rPr>
          <w:rFonts w:eastAsiaTheme="minorEastAsia" w:cstheme="minorBidi"/>
          <w:szCs w:val="24"/>
          <w:lang w:eastAsia="ar-SA"/>
        </w:rPr>
      </w:pPr>
      <w:r>
        <w:rPr>
          <w:rFonts w:eastAsiaTheme="minorEastAsia" w:cstheme="minorBidi"/>
          <w:szCs w:val="24"/>
          <w:lang w:eastAsia="ar-SA"/>
        </w:rPr>
        <w:t xml:space="preserve">   Наука. Кумулятивная модель развития науки. Парадигма как модель научной деятельности. Роль «научных революций» в преобразовании мира. Современная научная парадигма.</w:t>
      </w:r>
      <w:r w:rsidRPr="003103AF">
        <w:rPr>
          <w:rFonts w:eastAsiaTheme="minorEastAsia" w:cstheme="minorBidi"/>
          <w:szCs w:val="24"/>
          <w:lang w:eastAsia="ar-SA"/>
        </w:rPr>
        <w:t xml:space="preserve"> </w:t>
      </w:r>
      <w:r>
        <w:rPr>
          <w:rFonts w:eastAsiaTheme="minorEastAsia" w:cstheme="minorBidi"/>
          <w:szCs w:val="24"/>
          <w:lang w:eastAsia="ar-SA"/>
        </w:rPr>
        <w:t>Классификация наук в современном мире.</w:t>
      </w:r>
    </w:p>
    <w:p w14:paraId="4FA9382D" w14:textId="4BD34CCD" w:rsidR="00F359AE" w:rsidRDefault="003103AF" w:rsidP="00FF1721">
      <w:pPr>
        <w:pStyle w:val="Style2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Основные термины и понятия</w:t>
      </w:r>
      <w:r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3103A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наука,</w:t>
      </w:r>
      <w:r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103A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научно-исследовательская деятельность</w:t>
      </w:r>
      <w:r w:rsidR="009A7448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, научная революция, парадигма.</w:t>
      </w:r>
    </w:p>
    <w:p w14:paraId="0BED3E40" w14:textId="77777777" w:rsidR="003103AF" w:rsidRPr="00F54026" w:rsidRDefault="003103AF" w:rsidP="00FF1721">
      <w:pPr>
        <w:pStyle w:val="Style23"/>
        <w:widowControl/>
        <w:spacing w:line="240" w:lineRule="auto"/>
        <w:ind w:firstLine="709"/>
        <w:rPr>
          <w:rStyle w:val="FontStyle30"/>
          <w:b/>
          <w:color w:val="auto"/>
          <w:sz w:val="24"/>
          <w:szCs w:val="24"/>
        </w:rPr>
      </w:pPr>
    </w:p>
    <w:p w14:paraId="5655B745" w14:textId="546B91C2" w:rsidR="00BB48A1" w:rsidRDefault="00F359AE" w:rsidP="00697B50">
      <w:pPr>
        <w:ind w:firstLine="708"/>
        <w:contextualSpacing/>
        <w:jc w:val="both"/>
        <w:textAlignment w:val="baseline"/>
        <w:rPr>
          <w:rFonts w:eastAsiaTheme="minorEastAsia" w:cstheme="minorBidi"/>
          <w:b/>
          <w:szCs w:val="24"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 w:rsidR="00B144F8">
        <w:rPr>
          <w:rStyle w:val="FontStyle30"/>
          <w:b/>
          <w:color w:val="auto"/>
          <w:sz w:val="24"/>
          <w:szCs w:val="24"/>
        </w:rPr>
        <w:t>3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BB48A1" w:rsidRPr="005B0FDA">
        <w:rPr>
          <w:rFonts w:eastAsiaTheme="minorEastAsia" w:cstheme="minorBidi"/>
          <w:b/>
          <w:szCs w:val="24"/>
        </w:rPr>
        <w:t>Наука как путь познания. Методологические основы научного исследования.</w:t>
      </w:r>
    </w:p>
    <w:p w14:paraId="12D5BF5C" w14:textId="77777777" w:rsidR="00FE1F6C" w:rsidRPr="005B0FDA" w:rsidRDefault="00FE1F6C" w:rsidP="00BB48A1">
      <w:pPr>
        <w:contextualSpacing/>
        <w:jc w:val="both"/>
        <w:textAlignment w:val="baseline"/>
        <w:rPr>
          <w:rFonts w:eastAsiaTheme="minorEastAsia" w:cstheme="minorBidi"/>
          <w:b/>
          <w:szCs w:val="24"/>
        </w:rPr>
      </w:pPr>
    </w:p>
    <w:p w14:paraId="2D5DD16A" w14:textId="2F8F2A0D" w:rsidR="00BB48A1" w:rsidRDefault="009A7448" w:rsidP="00BB48A1">
      <w:pPr>
        <w:contextualSpacing/>
        <w:jc w:val="both"/>
        <w:textAlignment w:val="baseline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7448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Методология - учение о принципах построения, формах и способах научно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-</w:t>
      </w:r>
      <w:r w:rsidRPr="009A7448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познавательной деятельности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. Связь методологии с логикой науки. Уровни методологического знания: философский, общенаучный, конкретно-научный, технологический.</w:t>
      </w:r>
    </w:p>
    <w:p w14:paraId="224D0FEA" w14:textId="1C41BDA9" w:rsidR="009A7448" w:rsidRDefault="009A7448" w:rsidP="00BB48A1">
      <w:pPr>
        <w:contextualSpacing/>
        <w:jc w:val="both"/>
        <w:textAlignment w:val="baseline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  Методологические принципы научного исследования. Методологические требования к результатам проведения научного исследования.</w:t>
      </w:r>
    </w:p>
    <w:p w14:paraId="2115B8A4" w14:textId="787C4157" w:rsidR="009A7448" w:rsidRPr="00E71154" w:rsidRDefault="009A7448" w:rsidP="00BB48A1">
      <w:pPr>
        <w:contextualSpacing/>
        <w:jc w:val="both"/>
        <w:textAlignment w:val="baseline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E7115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             Основные понятия и термины:</w:t>
      </w:r>
      <w:r w:rsidR="00E7115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методология, метафизика, диалектика, теория, практика, объективность, всесторонность, комплексный подход, достоверность, надежность, доказательность.</w:t>
      </w:r>
    </w:p>
    <w:p w14:paraId="4DD43C9D" w14:textId="62262348" w:rsidR="009A7448" w:rsidRPr="00E71154" w:rsidRDefault="009A7448" w:rsidP="00BB48A1">
      <w:pPr>
        <w:contextualSpacing/>
        <w:jc w:val="both"/>
        <w:textAlignment w:val="baseline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</w:p>
    <w:p w14:paraId="6C246F99" w14:textId="77777777" w:rsidR="009A7448" w:rsidRDefault="009A7448" w:rsidP="00BB48A1">
      <w:pPr>
        <w:contextualSpacing/>
        <w:jc w:val="both"/>
        <w:textAlignment w:val="baseline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</w:p>
    <w:p w14:paraId="2E4B00E3" w14:textId="28697A2A" w:rsidR="00BB48A1" w:rsidRPr="00DA3131" w:rsidRDefault="00F359AE" w:rsidP="00697B50">
      <w:pPr>
        <w:ind w:firstLine="426"/>
        <w:contextualSpacing/>
        <w:jc w:val="both"/>
        <w:textAlignment w:val="baseline"/>
        <w:rPr>
          <w:rFonts w:eastAsiaTheme="minorEastAsia" w:cstheme="minorBidi"/>
          <w:b/>
          <w:szCs w:val="24"/>
        </w:rPr>
      </w:pP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B48A1" w:rsidRPr="00DA3131">
        <w:rPr>
          <w:rFonts w:eastAsiaTheme="minorEastAsia" w:cstheme="minorBidi"/>
          <w:b/>
          <w:szCs w:val="24"/>
        </w:rPr>
        <w:t xml:space="preserve"> Научный метод: понятие и классификация.</w:t>
      </w:r>
    </w:p>
    <w:p w14:paraId="6A09EF90" w14:textId="60E16DC4" w:rsidR="00DA3131" w:rsidRPr="005B0FDA" w:rsidRDefault="00922D53" w:rsidP="005B0FDA">
      <w:pPr>
        <w:ind w:firstLine="426"/>
        <w:jc w:val="both"/>
        <w:rPr>
          <w:szCs w:val="24"/>
        </w:rPr>
      </w:pP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DA3131">
        <w:rPr>
          <w:bCs/>
        </w:rPr>
        <w:t xml:space="preserve"> Понятие метода исследования. </w:t>
      </w:r>
      <w:r w:rsidR="00DA3131" w:rsidRPr="00DA3131">
        <w:rPr>
          <w:szCs w:val="24"/>
        </w:rPr>
        <w:t>Общенаучные методы исследования:</w:t>
      </w:r>
      <w:r w:rsidR="00DA3131">
        <w:rPr>
          <w:szCs w:val="24"/>
        </w:rPr>
        <w:t xml:space="preserve"> </w:t>
      </w:r>
      <w:r w:rsidR="00DA3131" w:rsidRPr="00DA3131">
        <w:rPr>
          <w:i/>
          <w:iCs/>
          <w:szCs w:val="24"/>
        </w:rPr>
        <w:t>общетеоретические</w:t>
      </w:r>
      <w:r w:rsidR="00DA3131" w:rsidRPr="00DA3131">
        <w:rPr>
          <w:szCs w:val="24"/>
        </w:rPr>
        <w:t xml:space="preserve"> (абстракция и конкретизация, анализ и синтез, сравнение, противопоставление, индукция и дедукция, т. е. логические методы);</w:t>
      </w:r>
      <w:r w:rsidR="00DA3131">
        <w:rPr>
          <w:szCs w:val="24"/>
        </w:rPr>
        <w:t xml:space="preserve"> </w:t>
      </w:r>
      <w:r w:rsidR="00DA3131" w:rsidRPr="00DA3131">
        <w:rPr>
          <w:i/>
          <w:iCs/>
          <w:szCs w:val="24"/>
        </w:rPr>
        <w:t>социологические</w:t>
      </w:r>
      <w:r w:rsidR="00DA3131" w:rsidRPr="00DA3131">
        <w:rPr>
          <w:szCs w:val="24"/>
        </w:rPr>
        <w:t xml:space="preserve"> (анкетирование, интервьюирование, экспертные опросы, рейтинг);</w:t>
      </w:r>
      <w:r w:rsidR="00DA3131">
        <w:rPr>
          <w:szCs w:val="24"/>
        </w:rPr>
        <w:t xml:space="preserve"> </w:t>
      </w:r>
      <w:r w:rsidR="00DA3131" w:rsidRPr="00DA3131">
        <w:rPr>
          <w:i/>
          <w:iCs/>
          <w:szCs w:val="24"/>
        </w:rPr>
        <w:t>социально-психологические</w:t>
      </w:r>
      <w:r w:rsidR="00DA3131" w:rsidRPr="00DA3131">
        <w:rPr>
          <w:szCs w:val="24"/>
        </w:rPr>
        <w:t xml:space="preserve"> (социометрия, тестирование, тренинг);</w:t>
      </w:r>
      <w:r w:rsidR="00DA3131">
        <w:rPr>
          <w:szCs w:val="24"/>
        </w:rPr>
        <w:t xml:space="preserve"> </w:t>
      </w:r>
      <w:r w:rsidR="00DA3131" w:rsidRPr="00DA3131">
        <w:rPr>
          <w:i/>
          <w:iCs/>
          <w:szCs w:val="24"/>
        </w:rPr>
        <w:t>математические</w:t>
      </w:r>
      <w:r w:rsidR="00DA3131" w:rsidRPr="00DA3131">
        <w:rPr>
          <w:szCs w:val="24"/>
        </w:rPr>
        <w:t xml:space="preserve"> (ранжирование, шкалирование, индексирование, корреляция).</w:t>
      </w:r>
    </w:p>
    <w:p w14:paraId="29304C8C" w14:textId="35611FB3" w:rsidR="00922D53" w:rsidRPr="00DA3131" w:rsidRDefault="00922D53" w:rsidP="00DA3131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DA3131">
        <w:rPr>
          <w:rFonts w:ascii="Times New Roman" w:hAnsi="Times New Roman" w:cs="Times New Roman"/>
          <w:bCs/>
        </w:rPr>
        <w:t xml:space="preserve">Методы исследования: </w:t>
      </w:r>
      <w:r w:rsidRPr="00DA3131">
        <w:rPr>
          <w:rFonts w:ascii="Times New Roman" w:hAnsi="Times New Roman" w:cs="Times New Roman"/>
        </w:rPr>
        <w:t>эмпирические и теоретические;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констатирующие и преобразующие;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качественные и количественные;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частные и общие;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содержательные и формальные;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методы сбора эмпирических данных, проверки и опровержения гипотез и теории;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методы описания, объяснения и прогноза;</w:t>
      </w:r>
      <w:r w:rsidR="00DA3131" w:rsidRPr="00DA3131">
        <w:rPr>
          <w:rFonts w:ascii="Times New Roman" w:hAnsi="Times New Roman" w:cs="Times New Roman"/>
        </w:rPr>
        <w:t xml:space="preserve"> </w:t>
      </w:r>
      <w:r w:rsidRPr="00DA3131">
        <w:rPr>
          <w:rFonts w:ascii="Times New Roman" w:hAnsi="Times New Roman" w:cs="Times New Roman"/>
        </w:rPr>
        <w:t>методы обработки результатов исследования и др.</w:t>
      </w:r>
    </w:p>
    <w:p w14:paraId="2EEBB0B7" w14:textId="0FD0F853" w:rsidR="00922D53" w:rsidRPr="00DA3131" w:rsidRDefault="00922D53" w:rsidP="00922D53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DA3131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Основные термины и понятия: </w:t>
      </w:r>
      <w:r w:rsidR="00E71154" w:rsidRPr="00E7115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научный</w:t>
      </w:r>
      <w:r w:rsidR="00E7115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A3131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метод, эмпирические и теоретические методы, анализ, синтез, </w:t>
      </w:r>
      <w:r w:rsidR="00E7115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индукция, дедукция, обобщение, аналогия, абстрагирование, наблюдение, </w:t>
      </w:r>
      <w:r w:rsidRPr="00DA3131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эксперимент, </w:t>
      </w:r>
      <w:r w:rsidR="00E7115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измерение, описание, сравнение, типология, классификация, </w:t>
      </w:r>
      <w:r w:rsidRPr="00DA3131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анкетирование, опрос, тестирование, статистические данны</w:t>
      </w:r>
      <w:r w:rsidRPr="00E7115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е.</w:t>
      </w:r>
    </w:p>
    <w:p w14:paraId="77089910" w14:textId="77777777" w:rsidR="00F359AE" w:rsidRPr="00F54026" w:rsidRDefault="00F359AE" w:rsidP="00623DA4">
      <w:pPr>
        <w:pStyle w:val="Style20"/>
        <w:widowControl/>
        <w:spacing w:line="240" w:lineRule="auto"/>
        <w:ind w:firstLine="709"/>
        <w:jc w:val="both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</w:p>
    <w:p w14:paraId="385766B5" w14:textId="321A98C6" w:rsidR="00434A75" w:rsidRDefault="00F359AE" w:rsidP="00697B50">
      <w:pPr>
        <w:ind w:firstLine="708"/>
        <w:contextualSpacing/>
        <w:jc w:val="both"/>
        <w:textAlignment w:val="baseline"/>
        <w:rPr>
          <w:rFonts w:eastAsiaTheme="minorEastAsia" w:cstheme="minorBidi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434A75" w:rsidRPr="001F5E1D">
        <w:rPr>
          <w:rFonts w:eastAsiaTheme="minorEastAsia" w:cstheme="minorBidi"/>
          <w:b/>
          <w:szCs w:val="24"/>
        </w:rPr>
        <w:t>Методика и инструменты научного исследования</w:t>
      </w:r>
      <w:r w:rsidR="00434A75" w:rsidRPr="00BB48A1">
        <w:rPr>
          <w:rFonts w:eastAsiaTheme="minorEastAsia" w:cstheme="minorBidi"/>
          <w:szCs w:val="24"/>
        </w:rPr>
        <w:t>.</w:t>
      </w:r>
    </w:p>
    <w:p w14:paraId="069E93BB" w14:textId="77777777" w:rsidR="006E7B5B" w:rsidRDefault="00C43D06" w:rsidP="00C43D06">
      <w:pPr>
        <w:pStyle w:val="Style10"/>
        <w:widowControl/>
        <w:spacing w:line="240" w:lineRule="auto"/>
        <w:ind w:firstLine="709"/>
      </w:pPr>
      <w:r w:rsidRPr="00BC1F4D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Содержание: </w:t>
      </w:r>
      <w:r w:rsidRPr="00BC1F4D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Цели, задачи и методология научного исследования. Научный аппарат педагогического исследования: </w:t>
      </w:r>
      <w:r w:rsidRPr="00BC1F4D">
        <w:t>актуальность темы исследования; состояние (степень) научной разработанности темы; противоречие(я), позволяющее(</w:t>
      </w:r>
      <w:proofErr w:type="spellStart"/>
      <w:r w:rsidRPr="00BC1F4D">
        <w:t>ие</w:t>
      </w:r>
      <w:proofErr w:type="spellEnd"/>
      <w:r w:rsidRPr="00BC1F4D">
        <w:t xml:space="preserve">) сформулировать проблему исследования; проблема исследования; объект исследования; предмет исследования; цель исследования; гипотеза исследования; задачи исследования; методологическая основа исследования; методологические подходы, на которые ориентировался исследователь; теоретическая основа исследования; методы исследования; база и этапы исследования;  научная новизна исследования; теоретическая значимость исследования; практическая значимость исследования; достоверность и обоснованность результатов исследования; апробация и внедрение результатов исследования. </w:t>
      </w:r>
    </w:p>
    <w:p w14:paraId="78E65465" w14:textId="6EB0ABC7" w:rsidR="00C43D06" w:rsidRPr="00FE1F6C" w:rsidRDefault="00F26D67" w:rsidP="006E7B5B">
      <w:pPr>
        <w:jc w:val="both"/>
      </w:pPr>
      <w:r>
        <w:rPr>
          <w:rStyle w:val="FontStyle31"/>
          <w:rFonts w:ascii="Times New Roman" w:hAnsi="Times New Roman" w:cs="Times New Roman"/>
          <w:iCs/>
          <w:color w:val="auto"/>
          <w:spacing w:val="10"/>
          <w:sz w:val="24"/>
          <w:szCs w:val="24"/>
        </w:rPr>
        <w:t xml:space="preserve">           </w:t>
      </w:r>
      <w:r w:rsidR="00C43D06" w:rsidRPr="00BC1F4D">
        <w:rPr>
          <w:rStyle w:val="FontStyle31"/>
          <w:rFonts w:ascii="Times New Roman" w:hAnsi="Times New Roman" w:cs="Times New Roman"/>
          <w:iCs/>
          <w:color w:val="auto"/>
          <w:spacing w:val="10"/>
          <w:sz w:val="24"/>
          <w:szCs w:val="24"/>
        </w:rPr>
        <w:t>Основные термины и понятия</w:t>
      </w:r>
      <w:r w:rsidR="00C43D06" w:rsidRPr="00FE1F6C">
        <w:t xml:space="preserve">: методология, </w:t>
      </w:r>
      <w:r w:rsidR="006E7B5B" w:rsidRPr="00FE1F6C">
        <w:t xml:space="preserve">научный </w:t>
      </w:r>
      <w:r w:rsidR="00C43D06" w:rsidRPr="00FE1F6C">
        <w:t>метод, научный аппарат, актуальность, цел</w:t>
      </w:r>
      <w:r w:rsidR="006E7B5B" w:rsidRPr="00FE1F6C">
        <w:t>ь</w:t>
      </w:r>
      <w:r w:rsidR="00C43D06" w:rsidRPr="00FE1F6C">
        <w:t xml:space="preserve">, задачи, объект, предмет исследования, методы исследования, гипотеза, новизна, теоретическая и практическая значимость, обоснованность, апробация, база исследования. </w:t>
      </w:r>
    </w:p>
    <w:p w14:paraId="49EBB42C" w14:textId="77777777" w:rsidR="00F359AE" w:rsidRPr="00F54026" w:rsidRDefault="00F359AE" w:rsidP="006E7B5B">
      <w:pPr>
        <w:pStyle w:val="Style13"/>
        <w:widowControl/>
        <w:spacing w:line="240" w:lineRule="auto"/>
        <w:ind w:firstLine="0"/>
        <w:rPr>
          <w:rStyle w:val="FontStyle30"/>
          <w:b/>
          <w:color w:val="auto"/>
          <w:sz w:val="24"/>
          <w:szCs w:val="24"/>
        </w:rPr>
      </w:pPr>
    </w:p>
    <w:p w14:paraId="35696DD7" w14:textId="108CCE84" w:rsidR="00434A75" w:rsidRPr="006E7B5B" w:rsidRDefault="00F359AE" w:rsidP="00434A75">
      <w:pPr>
        <w:pStyle w:val="Style13"/>
        <w:widowControl/>
        <w:spacing w:line="240" w:lineRule="auto"/>
        <w:ind w:firstLine="709"/>
        <w:rPr>
          <w:rFonts w:eastAsiaTheme="minorHAnsi" w:cstheme="minorBidi"/>
          <w:b/>
          <w:lang w:eastAsia="en-US"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 w:rsidR="00B144F8">
        <w:rPr>
          <w:rStyle w:val="FontStyle30"/>
          <w:b/>
          <w:color w:val="auto"/>
          <w:sz w:val="24"/>
          <w:szCs w:val="24"/>
        </w:rPr>
        <w:t>7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434A75" w:rsidRPr="006E7B5B">
        <w:rPr>
          <w:rFonts w:eastAsiaTheme="minorHAnsi" w:cstheme="minorBidi"/>
          <w:b/>
          <w:lang w:eastAsia="en-US"/>
        </w:rPr>
        <w:t>Исследовательская деятельность в системе образования.</w:t>
      </w:r>
      <w:r w:rsidR="009A137F">
        <w:rPr>
          <w:rFonts w:eastAsiaTheme="minorHAnsi" w:cstheme="minorBidi"/>
          <w:b/>
          <w:lang w:eastAsia="en-US"/>
        </w:rPr>
        <w:t xml:space="preserve"> </w:t>
      </w:r>
    </w:p>
    <w:p w14:paraId="2C2F71EE" w14:textId="3D3AA307" w:rsidR="003D0CB3" w:rsidRPr="003D0CB3" w:rsidRDefault="006E7B5B" w:rsidP="006E7B5B">
      <w:pPr>
        <w:pStyle w:val="aa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Содержание: </w:t>
      </w:r>
      <w:r w:rsidR="009A137F" w:rsidRPr="009A137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Источники научного поиска в образовании.</w:t>
      </w:r>
      <w:r w:rsidR="009A137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0CB3" w:rsidRPr="009A137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Подходы</w:t>
      </w:r>
      <w:r w:rsidR="003D0CB3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к изучению педагогических явлений. Прикладные и фундаментальные исследования в сфере образования.</w:t>
      </w:r>
      <w:r w:rsidR="009A137F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Организация исследовательской деятельности в образовании. </w:t>
      </w:r>
    </w:p>
    <w:p w14:paraId="0BC61B9F" w14:textId="1D35E41E" w:rsidR="006E7B5B" w:rsidRPr="00F54026" w:rsidRDefault="006E7B5B" w:rsidP="006E7B5B">
      <w:pPr>
        <w:pStyle w:val="aa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F54026">
        <w:t>Теоретические методы</w:t>
      </w:r>
      <w:r w:rsidR="00A32489">
        <w:t xml:space="preserve"> педагогических исследований</w:t>
      </w:r>
      <w:r w:rsidRPr="00F54026">
        <w:t xml:space="preserve">: сравнительно-исторический анализ, анализ базовых понятий исследования; причинно-следственный анализ изучаемых явлений; прогнозирование. Эмпирические методы: сбор и накопление данных </w:t>
      </w:r>
      <w:r w:rsidRPr="00F54026">
        <w:lastRenderedPageBreak/>
        <w:t>(наблюдение, беседа, анкетирование, тестирование, интервьюирование, анализ документов и продуктов деятельности, опыта работы учителей и др.); оценивание (самооценка, рейтинг, педагогический консилиум); контроль и измерение (шкалирование, срезы, тесты); изучение педагогического процесса и измененных и точно учитываемых условиях (опытное обучение, пробное обучение, педагогический эксперимент); обработка данных (математические статистические, графические, табличные).</w:t>
      </w:r>
      <w:r w:rsidR="009A137F">
        <w:t xml:space="preserve"> </w:t>
      </w:r>
    </w:p>
    <w:p w14:paraId="2C7B2927" w14:textId="3F7C57CE" w:rsidR="006E7B5B" w:rsidRPr="009F73FB" w:rsidRDefault="00A32489" w:rsidP="007946B9">
      <w:pPr>
        <w:jc w:val="both"/>
        <w:rPr>
          <w:rStyle w:val="FontStyle2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</w:t>
      </w:r>
      <w:r w:rsidR="00FE1F6C" w:rsidRPr="009A137F"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>Основные термины и понятия</w:t>
      </w:r>
      <w:r w:rsidR="00FE1F6C" w:rsidRPr="00FE1F6C">
        <w:rPr>
          <w:rStyle w:val="FontStyle2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метод, эмпирические и теоретические методы, анализ, синтез, опытное обучение, пробное обучение, педагогический эксперимент, статистические данные.</w:t>
      </w:r>
    </w:p>
    <w:p w14:paraId="766AB4CB" w14:textId="77777777" w:rsidR="00BC1F4D" w:rsidRDefault="00BC1F4D" w:rsidP="00623DA4">
      <w:pPr>
        <w:pStyle w:val="Style10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14:paraId="772B7E8A" w14:textId="576A547C" w:rsidR="00BC1F4D" w:rsidRDefault="00BC1F4D" w:rsidP="00623DA4">
      <w:pPr>
        <w:pStyle w:val="Style10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14:paraId="04BFF441" w14:textId="76A6C6F4" w:rsidR="00F359AE" w:rsidRPr="00F54026" w:rsidRDefault="00F359AE" w:rsidP="00623DA4">
      <w:pPr>
        <w:pStyle w:val="Style10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F54026"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Практические занятия</w:t>
      </w:r>
    </w:p>
    <w:p w14:paraId="530A146A" w14:textId="77777777" w:rsidR="00F359AE" w:rsidRPr="00F54026" w:rsidRDefault="00F359AE" w:rsidP="00623DA4">
      <w:pPr>
        <w:pStyle w:val="Style10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D7A8CB8" w14:textId="60B58661" w:rsidR="005B0FDA" w:rsidRDefault="00F359AE" w:rsidP="00B144F8">
      <w:pPr>
        <w:ind w:firstLine="708"/>
        <w:contextualSpacing/>
        <w:jc w:val="both"/>
        <w:textAlignment w:val="baseline"/>
        <w:rPr>
          <w:rFonts w:eastAsiaTheme="minorEastAsia"/>
          <w:szCs w:val="24"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 w:rsidR="00DC463F">
        <w:rPr>
          <w:rStyle w:val="FontStyle30"/>
          <w:b/>
          <w:color w:val="auto"/>
          <w:sz w:val="24"/>
          <w:szCs w:val="24"/>
        </w:rPr>
        <w:t>2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434A75" w:rsidRPr="006E7B5B">
        <w:rPr>
          <w:rFonts w:eastAsiaTheme="minorEastAsia"/>
          <w:b/>
          <w:szCs w:val="24"/>
        </w:rPr>
        <w:t>Исследование – основа познания. Исследовательское поведение. Исследовательские умения и способы их развития.</w:t>
      </w:r>
      <w:r w:rsidR="005B0FDA">
        <w:rPr>
          <w:rFonts w:eastAsiaTheme="minorEastAsia"/>
          <w:szCs w:val="24"/>
        </w:rPr>
        <w:t xml:space="preserve"> </w:t>
      </w:r>
      <w:r w:rsidR="00B53613">
        <w:rPr>
          <w:rFonts w:eastAsiaTheme="minorEastAsia"/>
          <w:szCs w:val="24"/>
        </w:rPr>
        <w:t>(</w:t>
      </w:r>
      <w:r w:rsidR="00FE1F6C">
        <w:rPr>
          <w:rFonts w:eastAsiaTheme="minorEastAsia"/>
          <w:szCs w:val="24"/>
        </w:rPr>
        <w:t>2</w:t>
      </w:r>
      <w:r w:rsidR="00B53613">
        <w:rPr>
          <w:rFonts w:eastAsiaTheme="minorEastAsia"/>
          <w:szCs w:val="24"/>
        </w:rPr>
        <w:t xml:space="preserve"> часа)</w:t>
      </w:r>
    </w:p>
    <w:p w14:paraId="3F6DAA89" w14:textId="5B754363" w:rsidR="00434A75" w:rsidRDefault="006E7B5B" w:rsidP="005B0FDA">
      <w:pPr>
        <w:contextualSpacing/>
        <w:jc w:val="both"/>
        <w:textAlignment w:val="baseline"/>
      </w:pPr>
      <w:r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</w:t>
      </w:r>
      <w:r w:rsidR="005B0FDA" w:rsidRPr="005B0FDA"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>Содержание:</w:t>
      </w:r>
      <w:r w:rsidR="005B0FDA">
        <w:rPr>
          <w:rStyle w:val="FontStyle2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B0FDA">
        <w:t>И</w:t>
      </w:r>
      <w:r w:rsidR="005B0FDA" w:rsidRPr="005B0FDA">
        <w:t>сследовательское поведение как феномен.</w:t>
      </w:r>
      <w:r w:rsidR="005B0FDA">
        <w:t xml:space="preserve"> Внешние и внутренние факторы, побуждающие к поисковой активности. Исследовательские способности.</w:t>
      </w:r>
      <w:r w:rsidR="005B0FDA" w:rsidRPr="005B0FDA">
        <w:t xml:space="preserve"> Основные исследовательские умения: видеть проблемы; задавать вопросы; осмыслить задачу; выдвигать гипотезы; давать определение понятиям; находить несколько вариантов решения задачи/проблемы; добывать недостающую информацию из различных источников; наблюдать; проводить эксперименты; делать выводы и умозаключения; структурировать информацию; доказывать и защищать свои идеи; инициировать взаимодействие с другими.</w:t>
      </w:r>
    </w:p>
    <w:p w14:paraId="7722F5B3" w14:textId="5E69A508" w:rsidR="005B0FDA" w:rsidRPr="005B0FDA" w:rsidRDefault="005B0FDA" w:rsidP="005B0FDA">
      <w:pPr>
        <w:contextualSpacing/>
        <w:jc w:val="both"/>
        <w:textAlignment w:val="baseline"/>
      </w:pPr>
      <w:r>
        <w:t xml:space="preserve">              Педагогические условия и способы формирования </w:t>
      </w:r>
      <w:r w:rsidR="00BF2AF2">
        <w:t xml:space="preserve">и развития </w:t>
      </w:r>
      <w:r>
        <w:t>исследовательских умений.</w:t>
      </w:r>
    </w:p>
    <w:p w14:paraId="55A270B0" w14:textId="2EA52204" w:rsidR="006E7B5B" w:rsidRDefault="006E7B5B" w:rsidP="006E7B5B">
      <w:pPr>
        <w:pStyle w:val="Style10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</w:pPr>
      <w:r w:rsidRPr="00F54026"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>Учебные цели:</w:t>
      </w:r>
    </w:p>
    <w:p w14:paraId="1016B624" w14:textId="6497045D" w:rsidR="001F5E1D" w:rsidRPr="00BF2AF2" w:rsidRDefault="001F5E1D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- сформировать </w:t>
      </w:r>
      <w:r w:rsidR="00BF2AF2"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>ценностное отношение к исследовательскому поведению как феномену;</w:t>
      </w:r>
    </w:p>
    <w:p w14:paraId="108F4100" w14:textId="302A5BBB" w:rsidR="00BF2AF2" w:rsidRPr="00BF2AF2" w:rsidRDefault="00BF2AF2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- создать условия для критического оценивания собственного уровня исследовательских способностей и актуализировать владение исследовательскими умениями; </w:t>
      </w:r>
    </w:p>
    <w:p w14:paraId="3AA6BAC2" w14:textId="65B705AB" w:rsidR="00BF2AF2" w:rsidRPr="00BF2AF2" w:rsidRDefault="00BF2AF2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>- овладеть способами развития исследовательских умений.</w:t>
      </w:r>
    </w:p>
    <w:p w14:paraId="01A087DE" w14:textId="77777777" w:rsidR="00434A75" w:rsidRPr="00BF2AF2" w:rsidRDefault="00434A75" w:rsidP="00BF2AF2">
      <w:pPr>
        <w:pStyle w:val="Style23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6BE85BC8" w14:textId="77777777" w:rsidR="00F359AE" w:rsidRPr="00F54026" w:rsidRDefault="00F359AE" w:rsidP="00BF2AF2">
      <w:pPr>
        <w:pStyle w:val="Style13"/>
        <w:widowControl/>
        <w:spacing w:line="240" w:lineRule="auto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</w:p>
    <w:p w14:paraId="63FF7940" w14:textId="657F6A80" w:rsidR="00434A75" w:rsidRPr="006E7B5B" w:rsidRDefault="00F359AE" w:rsidP="00B144F8">
      <w:pPr>
        <w:ind w:firstLine="708"/>
        <w:contextualSpacing/>
        <w:jc w:val="both"/>
        <w:textAlignment w:val="baseline"/>
        <w:rPr>
          <w:rFonts w:eastAsiaTheme="minorEastAsia" w:cstheme="minorBidi"/>
          <w:b/>
          <w:szCs w:val="24"/>
          <w:lang w:eastAsia="ar-SA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DC463F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DC463F" w:rsidRPr="00DC463F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Наука как путь познания. </w:t>
      </w:r>
      <w:r w:rsidR="00434A75" w:rsidRPr="006E7B5B">
        <w:rPr>
          <w:rFonts w:eastAsiaTheme="minorEastAsia" w:cstheme="minorBidi"/>
          <w:b/>
          <w:szCs w:val="24"/>
        </w:rPr>
        <w:t>Методологические основы научного исследования.</w:t>
      </w:r>
      <w:r w:rsidR="00B53613">
        <w:rPr>
          <w:rFonts w:eastAsiaTheme="minorEastAsia" w:cstheme="minorBidi"/>
          <w:b/>
          <w:szCs w:val="24"/>
        </w:rPr>
        <w:t xml:space="preserve"> (2 часа)</w:t>
      </w:r>
    </w:p>
    <w:p w14:paraId="5A924796" w14:textId="20666D50" w:rsidR="00922D53" w:rsidRPr="00BF2AF2" w:rsidRDefault="00922D53" w:rsidP="00B144F8">
      <w:pPr>
        <w:pStyle w:val="a8"/>
        <w:ind w:firstLine="70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Cs w:val="0"/>
          <w:i w:val="0"/>
          <w:iCs w:val="0"/>
          <w:color w:val="auto"/>
          <w:spacing w:val="0"/>
          <w:sz w:val="24"/>
          <w:szCs w:val="24"/>
        </w:rPr>
        <w:t>Содержание:</w:t>
      </w: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 Научный аппарат исследования</w:t>
      </w:r>
      <w:r w:rsidR="00FE1F6C"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. </w:t>
      </w:r>
      <w:r w:rsidR="00A15E44" w:rsidRPr="00BF2AF2">
        <w:rPr>
          <w:rFonts w:ascii="Times New Roman" w:hAnsi="Times New Roman"/>
          <w:sz w:val="24"/>
          <w:szCs w:val="24"/>
        </w:rPr>
        <w:t>Виды и с</w:t>
      </w:r>
      <w:r w:rsidRPr="00BF2AF2">
        <w:rPr>
          <w:rFonts w:ascii="Times New Roman" w:hAnsi="Times New Roman"/>
          <w:sz w:val="24"/>
          <w:szCs w:val="24"/>
        </w:rPr>
        <w:t>труктура научно</w:t>
      </w:r>
      <w:r w:rsidR="001F3FC3" w:rsidRPr="00BF2AF2">
        <w:rPr>
          <w:rFonts w:ascii="Times New Roman" w:hAnsi="Times New Roman"/>
          <w:sz w:val="24"/>
          <w:szCs w:val="24"/>
        </w:rPr>
        <w:t>-</w:t>
      </w:r>
      <w:r w:rsidRPr="00BF2AF2">
        <w:rPr>
          <w:rFonts w:ascii="Times New Roman" w:hAnsi="Times New Roman"/>
          <w:sz w:val="24"/>
          <w:szCs w:val="24"/>
        </w:rPr>
        <w:t>исследовательских работ (реферат, доклад, научная статья, курсовая работа, выпускная квалификационная работа).</w:t>
      </w:r>
    </w:p>
    <w:p w14:paraId="38D13D87" w14:textId="77777777" w:rsidR="00922D53" w:rsidRPr="00BF2AF2" w:rsidRDefault="00922D53" w:rsidP="00B144F8">
      <w:pPr>
        <w:pStyle w:val="a8"/>
        <w:ind w:firstLine="708"/>
        <w:jc w:val="both"/>
        <w:rPr>
          <w:rStyle w:val="FontStyle27"/>
          <w:rFonts w:ascii="Times New Roman" w:hAnsi="Times New Roman" w:cs="Times New Roman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Cs w:val="0"/>
          <w:i w:val="0"/>
          <w:iCs w:val="0"/>
          <w:color w:val="auto"/>
          <w:spacing w:val="0"/>
          <w:sz w:val="24"/>
          <w:szCs w:val="24"/>
        </w:rPr>
        <w:t>Учебные цели:</w:t>
      </w:r>
    </w:p>
    <w:p w14:paraId="786B998C" w14:textId="63A062C3" w:rsidR="00922D53" w:rsidRPr="00BF2AF2" w:rsidRDefault="00B53613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- </w:t>
      </w:r>
      <w:r w:rsidR="00922D53"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ознакомить учащихся с различными видами научно-исследовательских работ обучающихся, такими как </w:t>
      </w:r>
      <w:r w:rsidR="00922D53" w:rsidRPr="00BF2AF2">
        <w:rPr>
          <w:rFonts w:ascii="Times New Roman" w:hAnsi="Times New Roman"/>
          <w:sz w:val="24"/>
          <w:szCs w:val="24"/>
        </w:rPr>
        <w:t>реферат, доклад, научная статья, курсовая работа, выпускная квалификационная работа;</w:t>
      </w:r>
    </w:p>
    <w:p w14:paraId="52EE81F9" w14:textId="7CB4E394" w:rsidR="00922D53" w:rsidRPr="00BF2AF2" w:rsidRDefault="00B53613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- </w:t>
      </w:r>
      <w:r w:rsidR="00922D53"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>рассмотреть на примерах особенности содержания, структуры и оформления различных научно-исследовательских работ;</w:t>
      </w:r>
    </w:p>
    <w:p w14:paraId="22FD1FE0" w14:textId="02AC0B30" w:rsidR="00922D53" w:rsidRPr="00BF2AF2" w:rsidRDefault="00B53613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- </w:t>
      </w:r>
      <w:r w:rsidR="00922D53"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>проанализировать типичные ошибки в использовании научного аппарата исследования, структурировании и оформлении научно-исследовательских работ.</w:t>
      </w:r>
    </w:p>
    <w:p w14:paraId="5D4BEBC6" w14:textId="2B8529A7" w:rsidR="00F359AE" w:rsidRPr="00F54026" w:rsidRDefault="00FE1F6C" w:rsidP="00DC463F">
      <w:pPr>
        <w:pStyle w:val="a8"/>
        <w:jc w:val="both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  <w:t xml:space="preserve">          </w:t>
      </w:r>
    </w:p>
    <w:p w14:paraId="19D3A31B" w14:textId="52BB624C" w:rsidR="00C64519" w:rsidRPr="00B144F8" w:rsidRDefault="00F359AE" w:rsidP="00623DA4">
      <w:pPr>
        <w:pStyle w:val="Style2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C64519" w:rsidRP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C64519" w:rsidRPr="00B144F8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Научный метод: понятие и классификация.</w:t>
      </w:r>
    </w:p>
    <w:p w14:paraId="44A0F15B" w14:textId="514D3413" w:rsidR="00F359AE" w:rsidRPr="006E7B5B" w:rsidRDefault="00434A75" w:rsidP="00623DA4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B144F8">
        <w:rPr>
          <w:rFonts w:ascii="Times New Roman" w:hAnsi="Times New Roman" w:cs="Times New Roman"/>
          <w:b/>
        </w:rPr>
        <w:t xml:space="preserve">Специфика методов </w:t>
      </w:r>
      <w:proofErr w:type="spellStart"/>
      <w:r w:rsidRPr="00B144F8">
        <w:rPr>
          <w:rFonts w:ascii="Times New Roman" w:hAnsi="Times New Roman" w:cs="Times New Roman"/>
          <w:b/>
        </w:rPr>
        <w:t>социогуманитарного</w:t>
      </w:r>
      <w:proofErr w:type="spellEnd"/>
      <w:r w:rsidRPr="00B144F8">
        <w:rPr>
          <w:rFonts w:ascii="Times New Roman" w:hAnsi="Times New Roman" w:cs="Times New Roman"/>
          <w:b/>
        </w:rPr>
        <w:t xml:space="preserve"> исследования.</w:t>
      </w:r>
      <w:r w:rsidR="00B53613" w:rsidRPr="00B144F8">
        <w:rPr>
          <w:rFonts w:ascii="Times New Roman" w:hAnsi="Times New Roman" w:cs="Times New Roman"/>
          <w:b/>
        </w:rPr>
        <w:t xml:space="preserve"> (2 часа)</w:t>
      </w:r>
    </w:p>
    <w:p w14:paraId="711AB39D" w14:textId="40BE27A9" w:rsidR="005F364E" w:rsidRPr="00BF2AF2" w:rsidRDefault="007946B9" w:rsidP="00BF2A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2AF2">
        <w:rPr>
          <w:rFonts w:ascii="Times New Roman" w:hAnsi="Times New Roman"/>
          <w:sz w:val="24"/>
          <w:szCs w:val="24"/>
        </w:rPr>
        <w:t xml:space="preserve">         </w:t>
      </w:r>
      <w:r w:rsidRPr="00BF2AF2">
        <w:rPr>
          <w:rFonts w:ascii="Times New Roman" w:hAnsi="Times New Roman"/>
          <w:b/>
          <w:sz w:val="24"/>
          <w:szCs w:val="24"/>
        </w:rPr>
        <w:t>Содержание: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4206A5" w:rsidRPr="00BF2AF2">
        <w:rPr>
          <w:rFonts w:ascii="Times New Roman" w:hAnsi="Times New Roman"/>
          <w:sz w:val="24"/>
          <w:szCs w:val="24"/>
        </w:rPr>
        <w:t>Специфи</w:t>
      </w:r>
      <w:r w:rsidRPr="00BF2AF2">
        <w:rPr>
          <w:rFonts w:ascii="Times New Roman" w:hAnsi="Times New Roman"/>
          <w:sz w:val="24"/>
          <w:szCs w:val="24"/>
        </w:rPr>
        <w:t>ка предмета и объекта</w:t>
      </w:r>
      <w:r w:rsidR="00FD3CA0" w:rsidRPr="00BF2AF2">
        <w:rPr>
          <w:rFonts w:ascii="Times New Roman" w:hAnsi="Times New Roman"/>
          <w:sz w:val="24"/>
          <w:szCs w:val="24"/>
        </w:rPr>
        <w:t xml:space="preserve"> социально-гуманитарных наук</w:t>
      </w:r>
      <w:r w:rsidRPr="00BF2AF2">
        <w:rPr>
          <w:rFonts w:ascii="Times New Roman" w:hAnsi="Times New Roman"/>
          <w:sz w:val="24"/>
          <w:szCs w:val="24"/>
        </w:rPr>
        <w:t>. О</w:t>
      </w:r>
      <w:r w:rsidR="00FD3CA0" w:rsidRPr="00BF2AF2">
        <w:rPr>
          <w:rFonts w:ascii="Times New Roman" w:hAnsi="Times New Roman"/>
          <w:sz w:val="24"/>
          <w:szCs w:val="24"/>
        </w:rPr>
        <w:t>собенные методы</w:t>
      </w:r>
      <w:r w:rsidRPr="00BF2AF2">
        <w:rPr>
          <w:rFonts w:ascii="Times New Roman" w:hAnsi="Times New Roman"/>
          <w:sz w:val="24"/>
          <w:szCs w:val="24"/>
        </w:rPr>
        <w:t>, которые используют социально-гуманитарные науки</w:t>
      </w:r>
      <w:r w:rsidR="00FD3CA0" w:rsidRPr="00BF2AF2">
        <w:rPr>
          <w:rFonts w:ascii="Times New Roman" w:hAnsi="Times New Roman"/>
          <w:sz w:val="24"/>
          <w:szCs w:val="24"/>
        </w:rPr>
        <w:t>:</w:t>
      </w:r>
      <w:r w:rsidRPr="00BF2AF2">
        <w:rPr>
          <w:rFonts w:ascii="Times New Roman" w:hAnsi="Times New Roman"/>
          <w:sz w:val="24"/>
          <w:szCs w:val="24"/>
        </w:rPr>
        <w:t xml:space="preserve"> историзма; </w:t>
      </w:r>
      <w:r w:rsidR="00FD3CA0" w:rsidRPr="00BF2AF2">
        <w:rPr>
          <w:rFonts w:ascii="Times New Roman" w:hAnsi="Times New Roman"/>
          <w:sz w:val="24"/>
          <w:szCs w:val="24"/>
        </w:rPr>
        <w:t>диалоговый;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анализ документов; анкетирование;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беседа;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экспертная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оценка;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lastRenderedPageBreak/>
        <w:t>проектирование;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тестирование;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опрос;</w:t>
      </w:r>
      <w:r w:rsidRPr="00BF2AF2">
        <w:rPr>
          <w:rFonts w:ascii="Times New Roman" w:hAnsi="Times New Roman"/>
          <w:sz w:val="24"/>
          <w:szCs w:val="24"/>
        </w:rPr>
        <w:t xml:space="preserve"> </w:t>
      </w:r>
      <w:r w:rsidR="00FD3CA0" w:rsidRPr="00BF2AF2">
        <w:rPr>
          <w:rFonts w:ascii="Times New Roman" w:hAnsi="Times New Roman"/>
          <w:sz w:val="24"/>
          <w:szCs w:val="24"/>
        </w:rPr>
        <w:t>биографический;</w:t>
      </w:r>
      <w:r w:rsidRPr="00BF2AF2">
        <w:rPr>
          <w:rFonts w:ascii="Times New Roman" w:hAnsi="Times New Roman"/>
          <w:sz w:val="24"/>
          <w:szCs w:val="24"/>
        </w:rPr>
        <w:t xml:space="preserve"> социометрический; метод</w:t>
      </w:r>
      <w:r w:rsidR="00FD3CA0" w:rsidRPr="00BF2AF2">
        <w:rPr>
          <w:rFonts w:ascii="Times New Roman" w:hAnsi="Times New Roman"/>
          <w:sz w:val="24"/>
          <w:szCs w:val="24"/>
        </w:rPr>
        <w:t xml:space="preserve"> «деловых игр» и др.</w:t>
      </w:r>
    </w:p>
    <w:p w14:paraId="2408DC30" w14:textId="60240D55" w:rsidR="005F364E" w:rsidRPr="00BF2AF2" w:rsidRDefault="005F364E" w:rsidP="00BF2AF2">
      <w:pPr>
        <w:pStyle w:val="a8"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BF2AF2">
        <w:rPr>
          <w:rStyle w:val="FontStyle27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Учебные цели:</w:t>
      </w:r>
    </w:p>
    <w:p w14:paraId="432620F6" w14:textId="66F033A3" w:rsidR="005F364E" w:rsidRPr="00BF2AF2" w:rsidRDefault="005F364E" w:rsidP="00BF2AF2">
      <w:pPr>
        <w:pStyle w:val="a8"/>
        <w:jc w:val="both"/>
        <w:rPr>
          <w:rStyle w:val="210pt"/>
          <w:rFonts w:eastAsia="Calibri"/>
          <w:sz w:val="24"/>
          <w:szCs w:val="24"/>
        </w:rPr>
      </w:pPr>
      <w:r w:rsidRPr="00BF2AF2">
        <w:rPr>
          <w:rStyle w:val="210pt"/>
          <w:rFonts w:eastAsia="Calibri"/>
          <w:sz w:val="24"/>
          <w:szCs w:val="24"/>
        </w:rPr>
        <w:t xml:space="preserve">- отработать умения </w:t>
      </w:r>
      <w:r w:rsidR="001F5E1D" w:rsidRPr="00BF2AF2">
        <w:rPr>
          <w:rStyle w:val="210pt"/>
          <w:rFonts w:eastAsia="Calibri"/>
          <w:sz w:val="24"/>
          <w:szCs w:val="24"/>
        </w:rPr>
        <w:t>системного и критического мышления</w:t>
      </w:r>
      <w:r w:rsidR="00F26D67" w:rsidRPr="00BF2AF2">
        <w:rPr>
          <w:rStyle w:val="210pt"/>
          <w:rFonts w:eastAsia="Calibri"/>
          <w:sz w:val="24"/>
          <w:szCs w:val="24"/>
        </w:rPr>
        <w:t xml:space="preserve"> при выборе методов для социально-гуманитарных исследований</w:t>
      </w:r>
      <w:r w:rsidR="001F5E1D" w:rsidRPr="00BF2AF2">
        <w:rPr>
          <w:rStyle w:val="210pt"/>
          <w:rFonts w:eastAsia="Calibri"/>
          <w:sz w:val="24"/>
          <w:szCs w:val="24"/>
        </w:rPr>
        <w:t>, аргумент</w:t>
      </w:r>
      <w:r w:rsidRPr="00BF2AF2">
        <w:rPr>
          <w:rStyle w:val="210pt"/>
          <w:rFonts w:eastAsia="Calibri"/>
          <w:sz w:val="24"/>
          <w:szCs w:val="24"/>
        </w:rPr>
        <w:t>ации</w:t>
      </w:r>
      <w:r w:rsidR="001F5E1D" w:rsidRPr="00BF2AF2">
        <w:rPr>
          <w:rStyle w:val="210pt"/>
          <w:rFonts w:eastAsia="Calibri"/>
          <w:sz w:val="24"/>
          <w:szCs w:val="24"/>
        </w:rPr>
        <w:t xml:space="preserve"> собственн</w:t>
      </w:r>
      <w:r w:rsidRPr="00BF2AF2">
        <w:rPr>
          <w:rStyle w:val="210pt"/>
          <w:rFonts w:eastAsia="Calibri"/>
          <w:sz w:val="24"/>
          <w:szCs w:val="24"/>
        </w:rPr>
        <w:t>ых</w:t>
      </w:r>
      <w:r w:rsidR="001F5E1D" w:rsidRPr="00BF2AF2">
        <w:rPr>
          <w:rStyle w:val="210pt"/>
          <w:rFonts w:eastAsia="Calibri"/>
          <w:sz w:val="24"/>
          <w:szCs w:val="24"/>
        </w:rPr>
        <w:t xml:space="preserve"> суждени</w:t>
      </w:r>
      <w:r w:rsidRPr="00BF2AF2">
        <w:rPr>
          <w:rStyle w:val="210pt"/>
          <w:rFonts w:eastAsia="Calibri"/>
          <w:sz w:val="24"/>
          <w:szCs w:val="24"/>
        </w:rPr>
        <w:t>й</w:t>
      </w:r>
      <w:r w:rsidR="001F5E1D" w:rsidRPr="00BF2AF2">
        <w:rPr>
          <w:rStyle w:val="210pt"/>
          <w:rFonts w:eastAsia="Calibri"/>
          <w:sz w:val="24"/>
          <w:szCs w:val="24"/>
        </w:rPr>
        <w:t xml:space="preserve"> и оценку </w:t>
      </w:r>
      <w:r w:rsidR="00F26D67" w:rsidRPr="00BF2AF2">
        <w:rPr>
          <w:rStyle w:val="210pt"/>
          <w:rFonts w:eastAsia="Calibri"/>
          <w:sz w:val="24"/>
          <w:szCs w:val="24"/>
        </w:rPr>
        <w:t xml:space="preserve">научной </w:t>
      </w:r>
      <w:r w:rsidR="001F5E1D" w:rsidRPr="00BF2AF2">
        <w:rPr>
          <w:rStyle w:val="210pt"/>
          <w:rFonts w:eastAsia="Calibri"/>
          <w:sz w:val="24"/>
          <w:szCs w:val="24"/>
        </w:rPr>
        <w:t xml:space="preserve">информации, </w:t>
      </w:r>
    </w:p>
    <w:p w14:paraId="5C462EEE" w14:textId="77777777" w:rsidR="005F364E" w:rsidRPr="00BF2AF2" w:rsidRDefault="005F364E" w:rsidP="00BF2AF2">
      <w:pPr>
        <w:pStyle w:val="a8"/>
        <w:jc w:val="both"/>
        <w:rPr>
          <w:rStyle w:val="210pt"/>
          <w:rFonts w:eastAsia="Calibri"/>
          <w:sz w:val="24"/>
          <w:szCs w:val="24"/>
        </w:rPr>
      </w:pPr>
      <w:r w:rsidRPr="00BF2AF2">
        <w:rPr>
          <w:rStyle w:val="210pt"/>
          <w:rFonts w:eastAsia="Calibri"/>
          <w:sz w:val="24"/>
          <w:szCs w:val="24"/>
        </w:rPr>
        <w:t>- отработать навык анализа документов (источников информации) с целью выявления их противоречий и поиска достоверных суждений;</w:t>
      </w:r>
    </w:p>
    <w:p w14:paraId="465CEAD9" w14:textId="3CA47C97" w:rsidR="001F5E1D" w:rsidRPr="00BF2AF2" w:rsidRDefault="005F364E" w:rsidP="00BF2AF2">
      <w:pPr>
        <w:pStyle w:val="a8"/>
        <w:jc w:val="both"/>
        <w:rPr>
          <w:rStyle w:val="FontStyle30"/>
          <w:rFonts w:eastAsia="Calibri"/>
          <w:sz w:val="24"/>
          <w:szCs w:val="24"/>
          <w:lang w:bidi="ru-RU"/>
        </w:rPr>
      </w:pPr>
      <w:r w:rsidRPr="00BF2AF2">
        <w:rPr>
          <w:rStyle w:val="210pt"/>
          <w:rFonts w:eastAsia="Calibri"/>
          <w:sz w:val="24"/>
          <w:szCs w:val="24"/>
        </w:rPr>
        <w:t xml:space="preserve">-  научить принимать </w:t>
      </w:r>
      <w:r w:rsidR="001F5E1D" w:rsidRPr="00BF2AF2">
        <w:rPr>
          <w:rStyle w:val="210pt"/>
          <w:rFonts w:eastAsia="Calibri"/>
          <w:sz w:val="24"/>
          <w:szCs w:val="24"/>
        </w:rPr>
        <w:t>обоснованное решение</w:t>
      </w:r>
      <w:r w:rsidRPr="00BF2AF2">
        <w:rPr>
          <w:rStyle w:val="210pt"/>
          <w:rFonts w:eastAsia="Calibri"/>
          <w:sz w:val="24"/>
          <w:szCs w:val="24"/>
        </w:rPr>
        <w:t xml:space="preserve"> и критично оценивать себя и других в процессе исследования.</w:t>
      </w:r>
    </w:p>
    <w:p w14:paraId="5A260F04" w14:textId="77777777" w:rsidR="00F359AE" w:rsidRPr="00F54026" w:rsidRDefault="00F359AE" w:rsidP="00623DA4">
      <w:pPr>
        <w:pStyle w:val="Style18"/>
        <w:widowControl/>
        <w:spacing w:line="240" w:lineRule="auto"/>
        <w:jc w:val="center"/>
        <w:rPr>
          <w:rStyle w:val="FontStyle30"/>
          <w:b/>
          <w:color w:val="auto"/>
          <w:sz w:val="24"/>
          <w:szCs w:val="24"/>
        </w:rPr>
      </w:pPr>
    </w:p>
    <w:p w14:paraId="36819A87" w14:textId="5AFE2A6D" w:rsidR="00C64519" w:rsidRDefault="00F359AE" w:rsidP="00623DA4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F54026">
        <w:rPr>
          <w:rFonts w:ascii="Times New Roman" w:hAnsi="Times New Roman" w:cs="Times New Roman"/>
          <w:b/>
        </w:rPr>
        <w:t xml:space="preserve">Тема </w:t>
      </w:r>
      <w:r w:rsidR="00C64519">
        <w:rPr>
          <w:rFonts w:ascii="Times New Roman" w:hAnsi="Times New Roman" w:cs="Times New Roman"/>
          <w:b/>
        </w:rPr>
        <w:t>5</w:t>
      </w:r>
      <w:r w:rsidRPr="00F54026">
        <w:rPr>
          <w:rFonts w:ascii="Times New Roman" w:hAnsi="Times New Roman" w:cs="Times New Roman"/>
          <w:b/>
        </w:rPr>
        <w:t xml:space="preserve">. </w:t>
      </w:r>
      <w:r w:rsidR="00C64519" w:rsidRPr="00C64519">
        <w:rPr>
          <w:rFonts w:ascii="Times New Roman" w:hAnsi="Times New Roman" w:cs="Times New Roman"/>
          <w:b/>
        </w:rPr>
        <w:t>Методика и инструменты научного исследования.</w:t>
      </w:r>
    </w:p>
    <w:p w14:paraId="011B0445" w14:textId="387F0AE9" w:rsidR="00F359AE" w:rsidRPr="006E7B5B" w:rsidRDefault="00C64519" w:rsidP="00623DA4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</w:t>
      </w:r>
      <w:r w:rsidR="00434A75" w:rsidRPr="006E7B5B">
        <w:rPr>
          <w:rFonts w:ascii="Times New Roman" w:hAnsi="Times New Roman" w:cs="Times New Roman"/>
          <w:b/>
        </w:rPr>
        <w:t>Информационные технологии в научном исследовании.</w:t>
      </w:r>
      <w:r w:rsidR="00B53613">
        <w:rPr>
          <w:rFonts w:ascii="Times New Roman" w:hAnsi="Times New Roman" w:cs="Times New Roman"/>
          <w:b/>
        </w:rPr>
        <w:t xml:space="preserve"> (2 часа)</w:t>
      </w:r>
    </w:p>
    <w:p w14:paraId="3EBC56D9" w14:textId="30AA3536" w:rsidR="005047C9" w:rsidRDefault="00F359AE" w:rsidP="005047C9">
      <w:pPr>
        <w:pStyle w:val="Style13"/>
        <w:widowControl/>
        <w:spacing w:line="240" w:lineRule="auto"/>
        <w:ind w:firstLine="709"/>
        <w:rPr>
          <w:rFonts w:eastAsiaTheme="minorHAnsi"/>
          <w:sz w:val="22"/>
          <w:szCs w:val="22"/>
          <w:lang w:eastAsia="en-US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Содержание: </w:t>
      </w:r>
      <w:r w:rsidR="0084434F" w:rsidRPr="0084434F">
        <w:rPr>
          <w:rFonts w:eastAsiaTheme="minorHAnsi"/>
          <w:sz w:val="22"/>
          <w:szCs w:val="22"/>
          <w:lang w:eastAsia="en-US"/>
        </w:rPr>
        <w:t>Использование информационных технологий для поиска литературы,</w:t>
      </w:r>
      <w:r w:rsidR="0084434F" w:rsidRPr="0084434F">
        <w:t xml:space="preserve"> для работы с литературой,</w:t>
      </w:r>
      <w:r w:rsidR="0084434F" w:rsidRPr="0084434F">
        <w:rPr>
          <w:rFonts w:eastAsiaTheme="minorHAnsi"/>
          <w:sz w:val="22"/>
          <w:szCs w:val="22"/>
          <w:lang w:eastAsia="en-US"/>
        </w:rPr>
        <w:t xml:space="preserve"> для автоматического перевода текстов с помощью программ-переводчиков</w:t>
      </w:r>
      <w:r w:rsidR="00697B50">
        <w:rPr>
          <w:rFonts w:eastAsiaTheme="minorHAnsi"/>
          <w:sz w:val="22"/>
          <w:szCs w:val="22"/>
          <w:lang w:eastAsia="en-US"/>
        </w:rPr>
        <w:t xml:space="preserve"> </w:t>
      </w:r>
      <w:r w:rsidR="0084434F" w:rsidRPr="0084434F">
        <w:rPr>
          <w:rFonts w:eastAsiaTheme="minorHAnsi"/>
          <w:sz w:val="22"/>
          <w:szCs w:val="22"/>
          <w:lang w:eastAsia="en-US"/>
        </w:rPr>
        <w:t>с использованием электронных словарей, для хранения и накопления информации; для планирования процесса исследования; общения с ведущими специалистами</w:t>
      </w:r>
      <w:r w:rsidR="003225A1">
        <w:rPr>
          <w:rFonts w:eastAsiaTheme="minorHAnsi"/>
          <w:sz w:val="22"/>
          <w:szCs w:val="22"/>
          <w:lang w:eastAsia="en-US"/>
        </w:rPr>
        <w:t>, в том числе в</w:t>
      </w:r>
      <w:r w:rsidR="003D0CB3">
        <w:rPr>
          <w:rFonts w:eastAsiaTheme="minorHAnsi"/>
          <w:sz w:val="22"/>
          <w:szCs w:val="22"/>
          <w:lang w:eastAsia="en-US"/>
        </w:rPr>
        <w:t xml:space="preserve"> сети</w:t>
      </w:r>
      <w:r w:rsidR="003D0CB3" w:rsidRPr="003D0C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3D0CB3" w:rsidRPr="003D0CB3">
        <w:rPr>
          <w:rFonts w:eastAsiaTheme="minorHAnsi"/>
          <w:sz w:val="22"/>
          <w:szCs w:val="22"/>
          <w:lang w:eastAsia="en-US"/>
        </w:rPr>
        <w:t>Internet</w:t>
      </w:r>
      <w:proofErr w:type="spellEnd"/>
      <w:r w:rsidR="003D0CB3" w:rsidRPr="003D0CB3">
        <w:rPr>
          <w:rFonts w:eastAsiaTheme="minorHAnsi"/>
          <w:sz w:val="22"/>
          <w:szCs w:val="22"/>
          <w:lang w:eastAsia="en-US"/>
        </w:rPr>
        <w:t xml:space="preserve"> с применением браузеров</w:t>
      </w:r>
      <w:r w:rsidR="003225A1">
        <w:rPr>
          <w:rFonts w:eastAsiaTheme="minorHAnsi"/>
          <w:sz w:val="22"/>
          <w:szCs w:val="22"/>
          <w:lang w:eastAsia="en-US"/>
        </w:rPr>
        <w:t xml:space="preserve"> и</w:t>
      </w:r>
      <w:r w:rsidR="003D0CB3">
        <w:rPr>
          <w:rFonts w:eastAsiaTheme="minorHAnsi"/>
          <w:sz w:val="22"/>
          <w:szCs w:val="22"/>
          <w:lang w:eastAsia="en-US"/>
        </w:rPr>
        <w:t xml:space="preserve"> </w:t>
      </w:r>
      <w:r w:rsidR="003D0CB3" w:rsidRPr="003D0CB3">
        <w:rPr>
          <w:rFonts w:eastAsiaTheme="minorHAnsi"/>
          <w:sz w:val="22"/>
          <w:szCs w:val="22"/>
          <w:lang w:eastAsia="en-US"/>
        </w:rPr>
        <w:t xml:space="preserve">различных поисковых </w:t>
      </w:r>
      <w:r w:rsidR="00B144F8">
        <w:rPr>
          <w:rFonts w:eastAsiaTheme="minorHAnsi"/>
          <w:sz w:val="22"/>
          <w:szCs w:val="22"/>
          <w:lang w:eastAsia="en-US"/>
        </w:rPr>
        <w:t>систем</w:t>
      </w:r>
      <w:r w:rsidR="00697B50">
        <w:rPr>
          <w:rFonts w:eastAsiaTheme="minorHAnsi"/>
          <w:sz w:val="22"/>
          <w:szCs w:val="22"/>
          <w:lang w:eastAsia="en-US"/>
        </w:rPr>
        <w:t>.</w:t>
      </w:r>
    </w:p>
    <w:p w14:paraId="420C654F" w14:textId="7BF9F1C0" w:rsidR="003D0CB3" w:rsidRPr="005047C9" w:rsidRDefault="0084434F" w:rsidP="005047C9">
      <w:pPr>
        <w:pStyle w:val="Style13"/>
        <w:widowControl/>
        <w:spacing w:line="240" w:lineRule="auto"/>
        <w:ind w:firstLine="709"/>
        <w:rPr>
          <w:b/>
        </w:rPr>
      </w:pPr>
      <w:r w:rsidRPr="0084434F">
        <w:rPr>
          <w:rFonts w:eastAsiaTheme="minorHAnsi"/>
          <w:sz w:val="22"/>
          <w:szCs w:val="22"/>
          <w:lang w:eastAsia="en-US"/>
        </w:rPr>
        <w:t>Сбор и хранение текстовой, графической и звуковой информации об исследованиях (цифровые фото- и видеокамеры, микрофоны, программные средства для обработки и воспроизведения графики и звука:</w:t>
      </w:r>
      <w:r w:rsidR="003D0CB3">
        <w:rPr>
          <w:rFonts w:eastAsiaTheme="minorHAnsi"/>
          <w:sz w:val="22"/>
          <w:szCs w:val="22"/>
          <w:lang w:eastAsia="en-US"/>
        </w:rPr>
        <w:t xml:space="preserve"> </w:t>
      </w:r>
      <w:r w:rsidRPr="0084434F">
        <w:rPr>
          <w:rFonts w:eastAsiaTheme="minorHAnsi"/>
          <w:sz w:val="22"/>
          <w:szCs w:val="22"/>
          <w:lang w:eastAsia="en-US"/>
        </w:rPr>
        <w:t>универсальный проигрыватель;</w:t>
      </w:r>
      <w:r w:rsidR="00697B5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4434F">
        <w:rPr>
          <w:rFonts w:eastAsiaTheme="minorHAnsi"/>
          <w:sz w:val="22"/>
          <w:szCs w:val="22"/>
          <w:lang w:eastAsia="en-US"/>
        </w:rPr>
        <w:t>аудиопроигрыватели</w:t>
      </w:r>
      <w:proofErr w:type="spellEnd"/>
      <w:r w:rsidRPr="0084434F">
        <w:rPr>
          <w:rFonts w:eastAsiaTheme="minorHAnsi"/>
          <w:sz w:val="22"/>
          <w:szCs w:val="22"/>
          <w:lang w:eastAsia="en-US"/>
        </w:rPr>
        <w:t>;</w:t>
      </w:r>
      <w:r w:rsidR="00697B50">
        <w:rPr>
          <w:rFonts w:eastAsiaTheme="minorHAnsi"/>
          <w:sz w:val="22"/>
          <w:szCs w:val="22"/>
          <w:lang w:eastAsia="en-US"/>
        </w:rPr>
        <w:t xml:space="preserve"> </w:t>
      </w:r>
      <w:r w:rsidRPr="0084434F">
        <w:rPr>
          <w:rFonts w:eastAsiaTheme="minorHAnsi"/>
          <w:sz w:val="22"/>
          <w:szCs w:val="22"/>
          <w:lang w:eastAsia="en-US"/>
        </w:rPr>
        <w:t>видеопроигрыватели;</w:t>
      </w:r>
      <w:r w:rsidR="00697B50">
        <w:rPr>
          <w:rFonts w:eastAsiaTheme="minorHAnsi"/>
          <w:sz w:val="22"/>
          <w:szCs w:val="22"/>
          <w:lang w:eastAsia="en-US"/>
        </w:rPr>
        <w:t xml:space="preserve"> </w:t>
      </w:r>
      <w:r w:rsidRPr="0084434F">
        <w:rPr>
          <w:rFonts w:eastAsiaTheme="minorHAnsi"/>
          <w:sz w:val="22"/>
          <w:szCs w:val="22"/>
          <w:lang w:eastAsia="en-US"/>
        </w:rPr>
        <w:t>программы для просмотра изображений; программа для соз</w:t>
      </w:r>
      <w:r w:rsidR="00697B50">
        <w:rPr>
          <w:rFonts w:eastAsiaTheme="minorHAnsi"/>
          <w:sz w:val="22"/>
          <w:szCs w:val="22"/>
          <w:lang w:eastAsia="en-US"/>
        </w:rPr>
        <w:t xml:space="preserve">дания схем, чертежей, графиков </w:t>
      </w:r>
      <w:r w:rsidRPr="0084434F">
        <w:rPr>
          <w:rFonts w:eastAsiaTheme="minorHAnsi"/>
          <w:sz w:val="22"/>
          <w:szCs w:val="22"/>
          <w:lang w:eastAsia="en-US"/>
        </w:rPr>
        <w:t>и др.</w:t>
      </w:r>
      <w:r w:rsidR="003D0CB3">
        <w:rPr>
          <w:rFonts w:eastAsiaTheme="minorHAnsi"/>
          <w:sz w:val="22"/>
          <w:szCs w:val="22"/>
          <w:lang w:eastAsia="en-US"/>
        </w:rPr>
        <w:t xml:space="preserve"> </w:t>
      </w:r>
    </w:p>
    <w:p w14:paraId="48AB21C4" w14:textId="362FEC94" w:rsidR="0084434F" w:rsidRPr="00BC723E" w:rsidRDefault="003D0CB3" w:rsidP="00BC723E">
      <w:pPr>
        <w:pStyle w:val="Style23"/>
        <w:ind w:firstLine="709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Использование цифровых сервисов для в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изуализаци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данных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т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аймлайн</w:t>
      </w:r>
      <w:proofErr w:type="spellEnd"/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, и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нтеллект-карта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с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крайбинг</w:t>
      </w:r>
      <w:proofErr w:type="spellEnd"/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нфографика</w:t>
      </w:r>
      <w:proofErr w:type="spellEnd"/>
      <w:r w:rsidR="00BC723E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C723E" w:rsidRPr="0084434F">
        <w:rPr>
          <w:rStyle w:val="FontStyle30"/>
          <w:color w:val="auto"/>
          <w:sz w:val="24"/>
          <w:szCs w:val="24"/>
        </w:rPr>
        <w:t>диаграммы;</w:t>
      </w:r>
      <w:r w:rsidR="00BC723E">
        <w:rPr>
          <w:rStyle w:val="FontStyle30"/>
          <w:color w:val="auto"/>
          <w:sz w:val="24"/>
          <w:szCs w:val="24"/>
        </w:rPr>
        <w:t xml:space="preserve"> </w:t>
      </w:r>
      <w:r w:rsidR="00BC723E" w:rsidRPr="0084434F">
        <w:rPr>
          <w:rStyle w:val="FontStyle30"/>
          <w:color w:val="auto"/>
          <w:sz w:val="24"/>
          <w:szCs w:val="24"/>
        </w:rPr>
        <w:t>статистические карты</w:t>
      </w:r>
      <w:r w:rsidR="00BC723E">
        <w:rPr>
          <w:rStyle w:val="FontStyle30"/>
          <w:color w:val="auto"/>
          <w:sz w:val="24"/>
          <w:szCs w:val="24"/>
        </w:rPr>
        <w:t>,</w:t>
      </w:r>
      <w:r w:rsidR="00192422" w:rsidRPr="00192422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723E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графики 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 др.).</w:t>
      </w:r>
    </w:p>
    <w:p w14:paraId="26F33107" w14:textId="1FC0F607" w:rsidR="00F359AE" w:rsidRPr="00F54026" w:rsidRDefault="00F359AE" w:rsidP="00623DA4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Учебные цели: </w:t>
      </w:r>
    </w:p>
    <w:p w14:paraId="170D5C8D" w14:textId="77777777" w:rsidR="001F5E1D" w:rsidRDefault="001F5E1D" w:rsidP="001F5E1D">
      <w:pPr>
        <w:autoSpaceDE w:val="0"/>
        <w:autoSpaceDN w:val="0"/>
        <w:adjustRightInd w:val="0"/>
        <w:jc w:val="both"/>
        <w:rPr>
          <w:rStyle w:val="210pt"/>
          <w:rFonts w:eastAsia="Calibri"/>
          <w:sz w:val="24"/>
          <w:szCs w:val="24"/>
        </w:rPr>
      </w:pPr>
      <w:bookmarkStart w:id="2" w:name="_Hlk109213937"/>
      <w:r>
        <w:rPr>
          <w:rStyle w:val="210pt"/>
          <w:rFonts w:eastAsia="Calibri"/>
          <w:sz w:val="24"/>
          <w:szCs w:val="24"/>
        </w:rPr>
        <w:t>- познакомить с возможностями</w:t>
      </w:r>
      <w:r w:rsidRPr="00F54026">
        <w:rPr>
          <w:rStyle w:val="210pt"/>
          <w:rFonts w:eastAsia="Calibri"/>
          <w:sz w:val="24"/>
          <w:szCs w:val="24"/>
        </w:rPr>
        <w:t xml:space="preserve"> современны</w:t>
      </w:r>
      <w:r>
        <w:rPr>
          <w:rStyle w:val="210pt"/>
          <w:rFonts w:eastAsia="Calibri"/>
          <w:sz w:val="24"/>
          <w:szCs w:val="24"/>
        </w:rPr>
        <w:t>х</w:t>
      </w:r>
      <w:r w:rsidRPr="00F54026">
        <w:rPr>
          <w:rStyle w:val="210pt"/>
          <w:rFonts w:eastAsia="Calibri"/>
          <w:sz w:val="24"/>
          <w:szCs w:val="24"/>
        </w:rPr>
        <w:t xml:space="preserve"> информационны</w:t>
      </w:r>
      <w:r>
        <w:rPr>
          <w:rStyle w:val="210pt"/>
          <w:rFonts w:eastAsia="Calibri"/>
          <w:sz w:val="24"/>
          <w:szCs w:val="24"/>
        </w:rPr>
        <w:t>х</w:t>
      </w:r>
      <w:r w:rsidRPr="00F54026">
        <w:rPr>
          <w:rStyle w:val="210pt"/>
          <w:rFonts w:eastAsia="Calibri"/>
          <w:sz w:val="24"/>
          <w:szCs w:val="24"/>
        </w:rPr>
        <w:t xml:space="preserve"> технологи</w:t>
      </w:r>
      <w:r>
        <w:rPr>
          <w:rStyle w:val="210pt"/>
          <w:rFonts w:eastAsia="Calibri"/>
          <w:sz w:val="24"/>
          <w:szCs w:val="24"/>
        </w:rPr>
        <w:t>й</w:t>
      </w:r>
      <w:r w:rsidRPr="00F54026">
        <w:rPr>
          <w:rStyle w:val="210pt"/>
          <w:rFonts w:eastAsia="Calibri"/>
          <w:sz w:val="24"/>
          <w:szCs w:val="24"/>
        </w:rPr>
        <w:t xml:space="preserve"> и программны</w:t>
      </w:r>
      <w:r>
        <w:rPr>
          <w:rStyle w:val="210pt"/>
          <w:rFonts w:eastAsia="Calibri"/>
          <w:sz w:val="24"/>
          <w:szCs w:val="24"/>
        </w:rPr>
        <w:t>х</w:t>
      </w:r>
      <w:r w:rsidRPr="00F54026">
        <w:rPr>
          <w:rStyle w:val="210pt"/>
          <w:rFonts w:eastAsia="Calibri"/>
          <w:sz w:val="24"/>
          <w:szCs w:val="24"/>
        </w:rPr>
        <w:t xml:space="preserve"> средств, в том числе отечественного производства, </w:t>
      </w:r>
    </w:p>
    <w:p w14:paraId="38070B35" w14:textId="40817D07" w:rsidR="001F5E1D" w:rsidRPr="00F54026" w:rsidRDefault="001F5E1D" w:rsidP="001F5E1D">
      <w:pPr>
        <w:autoSpaceDE w:val="0"/>
        <w:autoSpaceDN w:val="0"/>
        <w:adjustRightInd w:val="0"/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 xml:space="preserve">-   апробировать использование цифровых сервисов </w:t>
      </w:r>
      <w:r w:rsidRPr="00F54026">
        <w:rPr>
          <w:rStyle w:val="210pt"/>
          <w:rFonts w:eastAsia="Calibri"/>
          <w:sz w:val="24"/>
          <w:szCs w:val="24"/>
        </w:rPr>
        <w:t>для решения задач профессиональной деятельности.</w:t>
      </w:r>
    </w:p>
    <w:p w14:paraId="0106B6DD" w14:textId="77777777" w:rsidR="001F5E1D" w:rsidRDefault="001F5E1D" w:rsidP="00623DA4">
      <w:pPr>
        <w:pStyle w:val="Style23"/>
        <w:widowControl/>
        <w:spacing w:line="240" w:lineRule="auto"/>
        <w:ind w:firstLine="709"/>
        <w:rPr>
          <w:rStyle w:val="210pt"/>
          <w:rFonts w:eastAsia="Calibri"/>
          <w:sz w:val="24"/>
          <w:szCs w:val="24"/>
        </w:rPr>
      </w:pPr>
    </w:p>
    <w:p w14:paraId="49AD66B3" w14:textId="700B96DD" w:rsidR="00F359AE" w:rsidRPr="006E7B5B" w:rsidRDefault="00F359AE" w:rsidP="00623DA4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F54026">
        <w:rPr>
          <w:rStyle w:val="FontStyle30"/>
          <w:b/>
          <w:color w:val="auto"/>
          <w:sz w:val="24"/>
          <w:szCs w:val="24"/>
        </w:rPr>
        <w:t>5.</w:t>
      </w:r>
      <w:r w:rsidR="00C64519">
        <w:rPr>
          <w:rStyle w:val="FontStyle30"/>
          <w:b/>
          <w:color w:val="auto"/>
          <w:sz w:val="24"/>
          <w:szCs w:val="24"/>
        </w:rPr>
        <w:t>2.</w:t>
      </w:r>
      <w:r w:rsidRPr="00F54026">
        <w:rPr>
          <w:rStyle w:val="FontStyle30"/>
          <w:b/>
          <w:color w:val="auto"/>
          <w:sz w:val="24"/>
          <w:szCs w:val="24"/>
        </w:rPr>
        <w:t xml:space="preserve"> </w:t>
      </w:r>
      <w:r w:rsidR="00434A75" w:rsidRPr="006E7B5B">
        <w:rPr>
          <w:rFonts w:ascii="Times New Roman" w:hAnsi="Times New Roman" w:cs="Times New Roman"/>
          <w:b/>
        </w:rPr>
        <w:t>Этапы исследовательской деятельности.</w:t>
      </w:r>
      <w:r w:rsidR="00C64519">
        <w:rPr>
          <w:rFonts w:ascii="Times New Roman" w:hAnsi="Times New Roman" w:cs="Times New Roman"/>
          <w:b/>
        </w:rPr>
        <w:t xml:space="preserve"> (2 часа)</w:t>
      </w:r>
    </w:p>
    <w:bookmarkEnd w:id="2"/>
    <w:p w14:paraId="1C49C090" w14:textId="1928A1D2" w:rsidR="00F359AE" w:rsidRPr="009F73FB" w:rsidRDefault="00F359AE" w:rsidP="009F73FB">
      <w:pPr>
        <w:pStyle w:val="Style13"/>
        <w:ind w:firstLine="709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Содержание: 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Этапы (компоненты) научного исследования</w:t>
      </w:r>
      <w:r w:rsid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(по В.И. Загвязинскому, по В.С. Ледневу)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: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остановка проблемы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пределение объекта и предмета исследования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пределение темы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ктуальность и научная новизна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еоретическая и практическая значимость темы;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ф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ормулировка целей и задач;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ипотеза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х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ронологические и территориальные рамки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ценка уровня научной разработанности темы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сточниковая база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ыбор методологии и методов исследования;</w:t>
      </w:r>
      <w:r w:rsidR="009F73FB" w:rsidRPr="009F73FB">
        <w:t xml:space="preserve"> 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пределение структуры исследования;</w:t>
      </w:r>
      <w:r w:rsid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9F73FB" w:rsidRPr="009F73FB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формление текста</w:t>
      </w:r>
      <w:r w:rsidR="00BC723E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.</w:t>
      </w:r>
    </w:p>
    <w:p w14:paraId="0B790A54" w14:textId="77777777" w:rsidR="00BC723E" w:rsidRPr="00F54026" w:rsidRDefault="00BC723E" w:rsidP="00BC723E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Учебные цели: </w:t>
      </w:r>
    </w:p>
    <w:p w14:paraId="2EA4F083" w14:textId="4C72C3A4" w:rsidR="005F364E" w:rsidRDefault="00F26D67" w:rsidP="005F364E">
      <w:pPr>
        <w:pStyle w:val="Style23"/>
        <w:widowControl/>
        <w:spacing w:line="240" w:lineRule="auto"/>
        <w:ind w:firstLine="709"/>
        <w:rPr>
          <w:rStyle w:val="FontStyle30"/>
          <w:color w:val="auto"/>
          <w:sz w:val="24"/>
          <w:szCs w:val="24"/>
        </w:rPr>
      </w:pPr>
      <w:r w:rsidRPr="00F26D67">
        <w:rPr>
          <w:rStyle w:val="FontStyle30"/>
          <w:color w:val="auto"/>
          <w:sz w:val="24"/>
          <w:szCs w:val="24"/>
        </w:rPr>
        <w:t xml:space="preserve">- отработать планирование </w:t>
      </w:r>
      <w:r>
        <w:rPr>
          <w:rStyle w:val="FontStyle30"/>
          <w:color w:val="auto"/>
          <w:sz w:val="24"/>
          <w:szCs w:val="24"/>
        </w:rPr>
        <w:t>научного исследования, соблюдая логику и системный подход;</w:t>
      </w:r>
    </w:p>
    <w:p w14:paraId="0A4A65DD" w14:textId="2D87B3B6" w:rsidR="001F3FC3" w:rsidRDefault="00F26D67" w:rsidP="001F3FC3">
      <w:pPr>
        <w:pStyle w:val="Style23"/>
        <w:widowControl/>
        <w:spacing w:line="240" w:lineRule="auto"/>
        <w:ind w:firstLine="709"/>
        <w:rPr>
          <w:rStyle w:val="FontStyle30"/>
          <w:color w:val="auto"/>
          <w:sz w:val="24"/>
          <w:szCs w:val="24"/>
        </w:rPr>
      </w:pPr>
      <w:r>
        <w:rPr>
          <w:rStyle w:val="FontStyle30"/>
          <w:color w:val="auto"/>
          <w:sz w:val="24"/>
          <w:szCs w:val="24"/>
        </w:rPr>
        <w:t>-</w:t>
      </w:r>
      <w:r>
        <w:rPr>
          <w:rStyle w:val="210pt"/>
          <w:rFonts w:eastAsia="Calibri"/>
          <w:sz w:val="24"/>
          <w:szCs w:val="24"/>
        </w:rPr>
        <w:t xml:space="preserve"> научить принимать </w:t>
      </w:r>
      <w:r w:rsidRPr="00F54026">
        <w:rPr>
          <w:rStyle w:val="210pt"/>
          <w:rFonts w:eastAsia="Calibri"/>
          <w:sz w:val="24"/>
          <w:szCs w:val="24"/>
        </w:rPr>
        <w:t>обоснованное решение</w:t>
      </w:r>
      <w:r>
        <w:rPr>
          <w:rStyle w:val="210pt"/>
          <w:rFonts w:eastAsia="Calibri"/>
          <w:sz w:val="24"/>
          <w:szCs w:val="24"/>
        </w:rPr>
        <w:t xml:space="preserve"> и критично оценивать себя и других в процессе исследования.</w:t>
      </w:r>
    </w:p>
    <w:p w14:paraId="4A061619" w14:textId="77777777" w:rsidR="001F3FC3" w:rsidRDefault="001F3FC3" w:rsidP="001F3FC3">
      <w:pPr>
        <w:pStyle w:val="Style23"/>
        <w:widowControl/>
        <w:spacing w:line="240" w:lineRule="auto"/>
        <w:ind w:firstLine="709"/>
        <w:rPr>
          <w:rStyle w:val="FontStyle30"/>
          <w:color w:val="auto"/>
          <w:sz w:val="24"/>
          <w:szCs w:val="24"/>
        </w:rPr>
      </w:pPr>
    </w:p>
    <w:p w14:paraId="21AB19F6" w14:textId="77777777" w:rsidR="00DC463F" w:rsidRDefault="00434A75" w:rsidP="00434A75">
      <w:pPr>
        <w:pStyle w:val="Style23"/>
        <w:widowControl/>
        <w:spacing w:line="240" w:lineRule="auto"/>
        <w:ind w:firstLine="709"/>
        <w:rPr>
          <w:rStyle w:val="FontStyle30"/>
          <w:b/>
          <w:color w:val="auto"/>
          <w:sz w:val="24"/>
          <w:szCs w:val="24"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>
        <w:rPr>
          <w:rStyle w:val="FontStyle30"/>
          <w:b/>
          <w:color w:val="auto"/>
          <w:sz w:val="24"/>
          <w:szCs w:val="24"/>
        </w:rPr>
        <w:t>6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DC463F" w:rsidRPr="00DC463F">
        <w:rPr>
          <w:rStyle w:val="FontStyle30"/>
          <w:b/>
          <w:color w:val="auto"/>
          <w:sz w:val="24"/>
          <w:szCs w:val="24"/>
        </w:rPr>
        <w:t>Оформление и защита результатов исследования.</w:t>
      </w:r>
    </w:p>
    <w:p w14:paraId="7027C2FE" w14:textId="5F184CA5" w:rsidR="00434A75" w:rsidRPr="00F26D67" w:rsidRDefault="00434A75" w:rsidP="00DC463F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F26D67">
        <w:rPr>
          <w:rFonts w:ascii="Times New Roman" w:hAnsi="Times New Roman" w:cs="Times New Roman"/>
          <w:b/>
        </w:rPr>
        <w:t>Требования к оформлению результатов научного исследования. Научный текст.</w:t>
      </w:r>
      <w:r w:rsidR="00B53613" w:rsidRPr="00F26D67">
        <w:rPr>
          <w:rFonts w:ascii="Times New Roman" w:hAnsi="Times New Roman" w:cs="Times New Roman"/>
          <w:b/>
        </w:rPr>
        <w:t xml:space="preserve"> (</w:t>
      </w:r>
      <w:r w:rsidR="00FD3CA0" w:rsidRPr="00F26D67">
        <w:rPr>
          <w:rFonts w:ascii="Times New Roman" w:hAnsi="Times New Roman" w:cs="Times New Roman"/>
          <w:b/>
        </w:rPr>
        <w:t>4</w:t>
      </w:r>
      <w:r w:rsidR="00B53613" w:rsidRPr="00F26D67">
        <w:rPr>
          <w:rFonts w:ascii="Times New Roman" w:hAnsi="Times New Roman" w:cs="Times New Roman"/>
          <w:b/>
        </w:rPr>
        <w:t xml:space="preserve"> часа)</w:t>
      </w:r>
    </w:p>
    <w:p w14:paraId="20E60704" w14:textId="6DE00981" w:rsidR="00F26D67" w:rsidRDefault="00922D53" w:rsidP="00922D53">
      <w:pPr>
        <w:pStyle w:val="Style13"/>
        <w:widowControl/>
        <w:spacing w:line="240" w:lineRule="auto"/>
        <w:ind w:firstLine="709"/>
        <w:rPr>
          <w:color w:val="2E2256"/>
          <w:sz w:val="29"/>
          <w:szCs w:val="29"/>
          <w:shd w:val="clear" w:color="auto" w:fill="FFFFFF"/>
        </w:rPr>
      </w:pPr>
      <w:bookmarkStart w:id="3" w:name="_Hlk109311299"/>
      <w:r w:rsidRPr="00A15E4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bookmarkEnd w:id="3"/>
      <w:r w:rsidRPr="00A15E44">
        <w:rPr>
          <w:color w:val="2E2256"/>
          <w:sz w:val="29"/>
          <w:szCs w:val="29"/>
          <w:shd w:val="clear" w:color="auto" w:fill="FFFFFF"/>
        </w:rPr>
        <w:t> </w:t>
      </w:r>
    </w:p>
    <w:p w14:paraId="4A35EA12" w14:textId="0B101E34" w:rsidR="00F26D67" w:rsidRDefault="00F26D67" w:rsidP="00922D53">
      <w:pPr>
        <w:pStyle w:val="Style13"/>
        <w:widowControl/>
        <w:spacing w:line="240" w:lineRule="auto"/>
        <w:ind w:firstLine="709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Научный </w:t>
      </w:r>
      <w:r w:rsidR="002F7F15">
        <w:rPr>
          <w:bdr w:val="none" w:sz="0" w:space="0" w:color="auto" w:frame="1"/>
          <w:shd w:val="clear" w:color="auto" w:fill="FFFFFF"/>
        </w:rPr>
        <w:t>текст (аннотация, реферат, доклад, тезисы, статья, монография, курсовая работа, выпускная квалификационная работа, диссертация): жанровые особенности, стиль, язык.</w:t>
      </w:r>
    </w:p>
    <w:p w14:paraId="20D9C21D" w14:textId="04637082" w:rsidR="006E7B5B" w:rsidRDefault="00922D53" w:rsidP="00922D53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A15E44">
        <w:rPr>
          <w:bdr w:val="none" w:sz="0" w:space="0" w:color="auto" w:frame="1"/>
          <w:shd w:val="clear" w:color="auto" w:fill="FFFFFF"/>
        </w:rPr>
        <w:lastRenderedPageBreak/>
        <w:t xml:space="preserve">ГОСТ Р 7.0.5.-2008 «Библиографическая ссылка», технические требования к оформлению текста научно-исследовательской работы (оглавление, заголовки, форматирование; требования к оформлению ссылок; оформление различных источников в списке литературы (нормативные документы, журнальные статьи, монографии, учебники, электронные публикации и т.д.). </w:t>
      </w:r>
      <w:r w:rsidRPr="00A15E4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F08EBCF" w14:textId="6B511684" w:rsidR="00922D53" w:rsidRPr="00A15E44" w:rsidRDefault="00922D53" w:rsidP="00922D53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A15E44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Особенности оформления научной статьи, курсовой работы, выпускной квалификационной работы. </w:t>
      </w:r>
    </w:p>
    <w:p w14:paraId="09F796EE" w14:textId="77777777" w:rsidR="00922D53" w:rsidRPr="00F54026" w:rsidRDefault="00922D53" w:rsidP="00922D53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Учебные цели:</w:t>
      </w:r>
    </w:p>
    <w:p w14:paraId="0C2E4A77" w14:textId="722C8051" w:rsidR="002F7F15" w:rsidRDefault="00324A64" w:rsidP="00324A64">
      <w:pPr>
        <w:pStyle w:val="Style13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отработать умение применять речевые шаблоны в составлении научного текста (на примере составления аннотации</w:t>
      </w:r>
      <w:r w:rsidR="00935B13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на научную статью/монографию/ доклад</w:t>
      </w:r>
      <w:r w:rsid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);</w:t>
      </w:r>
    </w:p>
    <w:p w14:paraId="654D9DF3" w14:textId="6311DF46" w:rsidR="00922D53" w:rsidRPr="00F54026" w:rsidRDefault="002F7F15" w:rsidP="00935B13">
      <w:pPr>
        <w:pStyle w:val="Style13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- познакомить 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обучающихся 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с нормами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оформлени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я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текста 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научного исследования 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(выбор шрифта, его размера, интервал межстрочный и между абзацами, выравнивание текста по ширине)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24A64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оформлени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я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ссылок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оформлени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я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различных источников в списке литературы </w:t>
      </w:r>
      <w:r w:rsidR="00922D53" w:rsidRPr="002F7F15">
        <w:rPr>
          <w:bdr w:val="none" w:sz="0" w:space="0" w:color="auto" w:frame="1"/>
          <w:shd w:val="clear" w:color="auto" w:fill="FFFFFF"/>
        </w:rPr>
        <w:t>(нормативные документы, журнальные статьи, монографии, учебники, электронные публикации и т.д.);</w:t>
      </w:r>
      <w:r w:rsidR="00935B13">
        <w:t xml:space="preserve"> </w:t>
      </w:r>
      <w:r w:rsidR="00922D53" w:rsidRPr="002F7F15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составление списка литературы в соответствии с установленными требованиями.</w:t>
      </w:r>
    </w:p>
    <w:p w14:paraId="32541984" w14:textId="77777777" w:rsidR="00F359AE" w:rsidRPr="00F54026" w:rsidRDefault="00F359AE" w:rsidP="00623DA4">
      <w:pPr>
        <w:pStyle w:val="Style23"/>
        <w:widowControl/>
        <w:spacing w:line="240" w:lineRule="auto"/>
        <w:ind w:firstLine="709"/>
        <w:jc w:val="left"/>
        <w:rPr>
          <w:rStyle w:val="FontStyle30"/>
          <w:b/>
          <w:color w:val="auto"/>
          <w:sz w:val="24"/>
          <w:szCs w:val="24"/>
        </w:rPr>
      </w:pPr>
    </w:p>
    <w:p w14:paraId="60663325" w14:textId="3043A700" w:rsidR="00434A75" w:rsidRDefault="00434A75" w:rsidP="00434A75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>
        <w:rPr>
          <w:rStyle w:val="FontStyle30"/>
          <w:b/>
          <w:color w:val="auto"/>
          <w:sz w:val="24"/>
          <w:szCs w:val="24"/>
        </w:rPr>
        <w:t>7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FD3CA0" w:rsidRPr="007839DD">
        <w:rPr>
          <w:rFonts w:ascii="Times New Roman" w:hAnsi="Times New Roman" w:cs="Times New Roman"/>
          <w:b/>
        </w:rPr>
        <w:t>Исследовательская деятельность в системе образования (4 часа)</w:t>
      </w:r>
    </w:p>
    <w:p w14:paraId="377D222C" w14:textId="56D5EC19" w:rsidR="00A32489" w:rsidRDefault="00BC723E" w:rsidP="00A32489">
      <w:pPr>
        <w:pStyle w:val="aa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A15E4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="00A32489" w:rsidRP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6D67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Субъекты и объекты научного педагогического творчества. </w:t>
      </w:r>
      <w:r w:rsid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Педагог как субъект исследовательской деятельности</w:t>
      </w:r>
      <w:r w:rsidR="007839DD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. Выявление проблемного поля в исследованиях в сфере образования. Особенности разработки и использования анкет, опросов, интервью, тестов в педагогическом исследовании.</w:t>
      </w:r>
      <w:r w:rsid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489">
        <w:t>Особенности планирования и организации эксперимента в образовании.</w:t>
      </w:r>
    </w:p>
    <w:p w14:paraId="23EB456C" w14:textId="5D8A8169" w:rsidR="007839DD" w:rsidRPr="00F54026" w:rsidRDefault="007839DD" w:rsidP="00A32489">
      <w:pPr>
        <w:pStyle w:val="aa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>
        <w:t>Изучение опыта педагогов как самый распространенный и доступный эмпирический метод педагогических исследований.</w:t>
      </w:r>
    </w:p>
    <w:p w14:paraId="4BCB33C5" w14:textId="77777777" w:rsidR="001F5E1D" w:rsidRPr="00F54026" w:rsidRDefault="001F5E1D" w:rsidP="001F5E1D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Учебные цели: </w:t>
      </w:r>
    </w:p>
    <w:p w14:paraId="4D8DF5FD" w14:textId="2FF0F00C" w:rsidR="001F5E1D" w:rsidRDefault="001F5E1D" w:rsidP="001F5E1D">
      <w:pPr>
        <w:pStyle w:val="Style13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- познакомить с возможностями</w:t>
      </w:r>
      <w:r w:rsidRPr="00F54026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теоретически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х</w:t>
      </w:r>
      <w:r w:rsidRPr="00F54026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и эмпирически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х</w:t>
      </w:r>
      <w:r w:rsidRPr="00F54026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метод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ов в педагогическом </w:t>
      </w:r>
      <w:r w:rsidRPr="00F54026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исследовани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и</w:t>
      </w:r>
      <w:r w:rsidRPr="00F54026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;</w:t>
      </w:r>
    </w:p>
    <w:p w14:paraId="4935C497" w14:textId="2C55F5F4" w:rsidR="00324A64" w:rsidRPr="00F54026" w:rsidRDefault="00324A64" w:rsidP="001F5E1D">
      <w:pPr>
        <w:pStyle w:val="Style13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- отработать навык критического анализа материалов, представленных на </w:t>
      </w:r>
      <w:r w:rsidR="00935B13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образовательных платформах и на 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сайтах педагогов;</w:t>
      </w:r>
    </w:p>
    <w:p w14:paraId="78EB55E6" w14:textId="08D593F3" w:rsidR="005F364E" w:rsidRDefault="001F5E1D" w:rsidP="007839DD">
      <w:pPr>
        <w:pStyle w:val="Style13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- отработать умение использовать анкетирование</w:t>
      </w:r>
      <w:r w:rsidR="007839DD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и опрос </w:t>
      </w:r>
      <w:r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839DD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исследовании и </w:t>
      </w:r>
      <w:r w:rsidR="005F364E" w:rsidRP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получение</w:t>
      </w:r>
      <w:r w:rsidR="007839DD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364E" w:rsidRP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опыта</w:t>
      </w:r>
      <w:r w:rsidR="005F364E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9DD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критического анализа их применения и оценивания их результатов.</w:t>
      </w:r>
    </w:p>
    <w:p w14:paraId="09021CAE" w14:textId="2A09AC64" w:rsidR="00BC723E" w:rsidRPr="00B144F8" w:rsidRDefault="00935B13" w:rsidP="00B144F8">
      <w:pPr>
        <w:pStyle w:val="Style13"/>
        <w:widowControl/>
        <w:spacing w:line="240" w:lineRule="auto"/>
        <w:ind w:hanging="709"/>
        <w:rPr>
          <w:rStyle w:val="FontStyle30"/>
          <w:color w:val="auto"/>
          <w:sz w:val="24"/>
          <w:szCs w:val="24"/>
        </w:rPr>
      </w:pPr>
      <w:r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</w:t>
      </w:r>
    </w:p>
    <w:p w14:paraId="4BC4FE56" w14:textId="3F564418" w:rsidR="00434A75" w:rsidRDefault="00434A75" w:rsidP="00434A75">
      <w:pPr>
        <w:pStyle w:val="Style23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F54026">
        <w:rPr>
          <w:rStyle w:val="FontStyle30"/>
          <w:b/>
          <w:color w:val="auto"/>
          <w:sz w:val="24"/>
          <w:szCs w:val="24"/>
        </w:rPr>
        <w:t xml:space="preserve">Тема </w:t>
      </w:r>
      <w:r>
        <w:rPr>
          <w:rStyle w:val="FontStyle30"/>
          <w:b/>
          <w:color w:val="auto"/>
          <w:sz w:val="24"/>
          <w:szCs w:val="24"/>
        </w:rPr>
        <w:t>8</w:t>
      </w:r>
      <w:r w:rsidRPr="00F54026">
        <w:rPr>
          <w:rStyle w:val="FontStyle30"/>
          <w:b/>
          <w:color w:val="auto"/>
          <w:sz w:val="24"/>
          <w:szCs w:val="24"/>
        </w:rPr>
        <w:t xml:space="preserve">. </w:t>
      </w:r>
      <w:r w:rsidR="00FD3CA0" w:rsidRPr="005F364E">
        <w:rPr>
          <w:rFonts w:ascii="Times New Roman" w:hAnsi="Times New Roman" w:cs="Times New Roman"/>
          <w:b/>
        </w:rPr>
        <w:t>Выполнение и защита исследовательской работы (8 часов)</w:t>
      </w:r>
    </w:p>
    <w:p w14:paraId="4636CCB1" w14:textId="2A39B267" w:rsidR="009F73FB" w:rsidRPr="00A32489" w:rsidRDefault="00BC723E" w:rsidP="00434A75">
      <w:pPr>
        <w:pStyle w:val="Style23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color w:val="auto"/>
          <w:sz w:val="24"/>
          <w:szCs w:val="24"/>
        </w:rPr>
      </w:pPr>
      <w:r w:rsidRPr="00A15E44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="00A32489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2489" w:rsidRP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Выполнение полного цикла научного исследования по профилю подготовки История</w:t>
      </w:r>
      <w:r w:rsid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(история России, история зарубежных стран)</w:t>
      </w:r>
      <w:r w:rsidR="00A32489" w:rsidRP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 xml:space="preserve"> или любой части предметной области Обществознание (религиоведение, социальная психология, экономика, политология, </w:t>
      </w:r>
      <w:r w:rsidR="00A32489">
        <w:rPr>
          <w:rStyle w:val="FontStyle33"/>
          <w:rFonts w:ascii="Times New Roman" w:hAnsi="Times New Roman" w:cs="Times New Roman"/>
          <w:color w:val="auto"/>
          <w:sz w:val="24"/>
          <w:szCs w:val="24"/>
        </w:rPr>
        <w:t>культурология)</w:t>
      </w:r>
    </w:p>
    <w:p w14:paraId="4CE09711" w14:textId="027DDA63" w:rsidR="00BC723E" w:rsidRDefault="00BC723E" w:rsidP="00BC723E">
      <w:pPr>
        <w:pStyle w:val="Style13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  <w:t xml:space="preserve">Учебные цели: </w:t>
      </w:r>
    </w:p>
    <w:p w14:paraId="0CD16311" w14:textId="081AE273" w:rsidR="005F364E" w:rsidRDefault="005F364E" w:rsidP="005F364E">
      <w:pPr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 xml:space="preserve">- выстроить и соблюдать логику </w:t>
      </w:r>
      <w:r w:rsidRPr="00F54026">
        <w:rPr>
          <w:rStyle w:val="210pt"/>
          <w:rFonts w:eastAsia="Calibri"/>
          <w:sz w:val="24"/>
          <w:szCs w:val="24"/>
        </w:rPr>
        <w:t>и</w:t>
      </w:r>
      <w:r>
        <w:rPr>
          <w:rStyle w:val="210pt"/>
          <w:rFonts w:eastAsia="Calibri"/>
          <w:sz w:val="24"/>
          <w:szCs w:val="24"/>
        </w:rPr>
        <w:t xml:space="preserve"> процедуру научного исследования;</w:t>
      </w:r>
      <w:r w:rsidRPr="00F54026">
        <w:rPr>
          <w:rStyle w:val="210pt"/>
          <w:rFonts w:eastAsia="Calibri"/>
          <w:sz w:val="24"/>
          <w:szCs w:val="24"/>
        </w:rPr>
        <w:t xml:space="preserve"> </w:t>
      </w:r>
    </w:p>
    <w:p w14:paraId="56756D52" w14:textId="0A924DF6" w:rsidR="005F364E" w:rsidRDefault="005F364E" w:rsidP="005F364E">
      <w:pPr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>- продемонстрировать освоение рамки научного исследования</w:t>
      </w:r>
      <w:r w:rsidR="007839DD">
        <w:rPr>
          <w:rStyle w:val="210pt"/>
          <w:rFonts w:eastAsia="Calibri"/>
          <w:sz w:val="24"/>
          <w:szCs w:val="24"/>
        </w:rPr>
        <w:t xml:space="preserve"> от выявления проблемы до защиты результатов исследовательской деятельности</w:t>
      </w:r>
      <w:r>
        <w:rPr>
          <w:rStyle w:val="210pt"/>
          <w:rFonts w:eastAsia="Calibri"/>
          <w:sz w:val="24"/>
          <w:szCs w:val="24"/>
        </w:rPr>
        <w:t>;</w:t>
      </w:r>
    </w:p>
    <w:p w14:paraId="51ED3C7F" w14:textId="0A16E3ED" w:rsidR="005F364E" w:rsidRPr="00F54026" w:rsidRDefault="005F364E" w:rsidP="005F364E">
      <w:pPr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 xml:space="preserve">- отработать </w:t>
      </w:r>
      <w:r w:rsidRPr="00F54026">
        <w:rPr>
          <w:rStyle w:val="210pt"/>
          <w:rFonts w:eastAsia="Calibri"/>
          <w:sz w:val="24"/>
          <w:szCs w:val="24"/>
        </w:rPr>
        <w:t>способ</w:t>
      </w:r>
      <w:r>
        <w:rPr>
          <w:rStyle w:val="210pt"/>
          <w:rFonts w:eastAsia="Calibri"/>
          <w:sz w:val="24"/>
          <w:szCs w:val="24"/>
        </w:rPr>
        <w:t>ность</w:t>
      </w:r>
      <w:r w:rsidRPr="00F54026">
        <w:rPr>
          <w:rStyle w:val="210pt"/>
          <w:rFonts w:eastAsia="Calibri"/>
          <w:sz w:val="24"/>
          <w:szCs w:val="24"/>
        </w:rPr>
        <w:t xml:space="preserve"> к рефлексии по поводу собственной и чужой </w:t>
      </w:r>
      <w:r>
        <w:rPr>
          <w:rStyle w:val="210pt"/>
          <w:rFonts w:eastAsia="Calibri"/>
          <w:sz w:val="24"/>
          <w:szCs w:val="24"/>
        </w:rPr>
        <w:t>исследовательской</w:t>
      </w:r>
      <w:r w:rsidRPr="00F54026">
        <w:rPr>
          <w:rStyle w:val="210pt"/>
          <w:rFonts w:eastAsia="Calibri"/>
          <w:sz w:val="24"/>
          <w:szCs w:val="24"/>
        </w:rPr>
        <w:t xml:space="preserve"> деятельности.</w:t>
      </w:r>
    </w:p>
    <w:p w14:paraId="07E6F603" w14:textId="2B32A44F" w:rsidR="00AB29DF" w:rsidRDefault="00AB29DF" w:rsidP="00B648B7">
      <w:pPr>
        <w:pStyle w:val="Style13"/>
        <w:widowControl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</w:p>
    <w:p w14:paraId="4FABB8E9" w14:textId="09E1AF72" w:rsidR="005F364E" w:rsidRDefault="005F364E" w:rsidP="00BF2AF2">
      <w:pPr>
        <w:pStyle w:val="Style13"/>
        <w:widowControl/>
        <w:ind w:firstLine="0"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</w:p>
    <w:p w14:paraId="32145200" w14:textId="77777777" w:rsidR="005F364E" w:rsidRPr="00F54026" w:rsidRDefault="005F364E" w:rsidP="00B648B7">
      <w:pPr>
        <w:pStyle w:val="Style13"/>
        <w:widowControl/>
        <w:rPr>
          <w:rStyle w:val="FontStyle33"/>
          <w:rFonts w:ascii="Times New Roman" w:hAnsi="Times New Roman" w:cs="Times New Roman"/>
          <w:color w:val="auto"/>
          <w:sz w:val="24"/>
          <w:szCs w:val="24"/>
        </w:rPr>
      </w:pPr>
    </w:p>
    <w:p w14:paraId="427892E1" w14:textId="77777777" w:rsidR="000768B2" w:rsidRPr="00F54026" w:rsidRDefault="000768B2" w:rsidP="00A80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026">
        <w:rPr>
          <w:rFonts w:ascii="Times New Roman" w:hAnsi="Times New Roman" w:cs="Times New Roman"/>
          <w:b/>
          <w:sz w:val="24"/>
          <w:szCs w:val="24"/>
        </w:rPr>
        <w:t xml:space="preserve">5. ПЕРЕЧЕНЬ УЧЕБНО-МЕТОДИЧЕСКОГО ОБЕСПЕЧЕНИЯ ДЛЯ САМОСТОЯТЕЛЬНОЙ РАБОТЫ ОБУЧАЮЩИХСЯ ПО ДИСЦИПЛИНЕ </w:t>
      </w:r>
    </w:p>
    <w:p w14:paraId="26A787A6" w14:textId="77777777" w:rsidR="001E1D6A" w:rsidRPr="00F54026" w:rsidRDefault="001E1D6A" w:rsidP="00B648B7">
      <w:pPr>
        <w:pStyle w:val="Style9"/>
        <w:widowControl/>
        <w:spacing w:line="274" w:lineRule="exact"/>
        <w:ind w:firstLine="720"/>
        <w:rPr>
          <w:rStyle w:val="FontStyle30"/>
          <w:sz w:val="24"/>
          <w:szCs w:val="24"/>
        </w:rPr>
      </w:pPr>
    </w:p>
    <w:p w14:paraId="31ECDF2F" w14:textId="07118848" w:rsidR="008C27CE" w:rsidRPr="00BA2484" w:rsidRDefault="008C27CE" w:rsidP="00BA2484">
      <w:pPr>
        <w:pStyle w:val="a4"/>
        <w:numPr>
          <w:ilvl w:val="0"/>
          <w:numId w:val="13"/>
        </w:numPr>
        <w:ind w:left="0" w:firstLine="360"/>
        <w:jc w:val="both"/>
        <w:rPr>
          <w:shd w:val="clear" w:color="auto" w:fill="FFFFFF"/>
        </w:rPr>
      </w:pPr>
      <w:r w:rsidRPr="008C27CE">
        <w:rPr>
          <w:shd w:val="clear" w:color="auto" w:fill="FFFFFF"/>
        </w:rPr>
        <w:t xml:space="preserve">Академическое письмо. От исследования к тексту: учебник и практикум для вузов / Ю. М. </w:t>
      </w:r>
      <w:proofErr w:type="spellStart"/>
      <w:r w:rsidRPr="008C27CE">
        <w:rPr>
          <w:shd w:val="clear" w:color="auto" w:fill="FFFFFF"/>
        </w:rPr>
        <w:t>Кувшинская</w:t>
      </w:r>
      <w:proofErr w:type="spellEnd"/>
      <w:r w:rsidRPr="008C27CE">
        <w:rPr>
          <w:shd w:val="clear" w:color="auto" w:fill="FFFFFF"/>
        </w:rPr>
        <w:t xml:space="preserve">, Н. А. Зевахина, Я. Э. </w:t>
      </w:r>
      <w:proofErr w:type="spellStart"/>
      <w:r w:rsidRPr="008C27CE">
        <w:rPr>
          <w:shd w:val="clear" w:color="auto" w:fill="FFFFFF"/>
        </w:rPr>
        <w:t>Ахапкина</w:t>
      </w:r>
      <w:proofErr w:type="spellEnd"/>
      <w:r w:rsidRPr="008C27CE">
        <w:rPr>
          <w:shd w:val="clear" w:color="auto" w:fill="FFFFFF"/>
        </w:rPr>
        <w:t xml:space="preserve">, Е. И. Гордиенко; под редакцией Ю. М. </w:t>
      </w:r>
      <w:proofErr w:type="spellStart"/>
      <w:r w:rsidRPr="008C27CE">
        <w:rPr>
          <w:shd w:val="clear" w:color="auto" w:fill="FFFFFF"/>
        </w:rPr>
        <w:lastRenderedPageBreak/>
        <w:t>Кувшинской</w:t>
      </w:r>
      <w:proofErr w:type="spellEnd"/>
      <w:r w:rsidRPr="008C27CE">
        <w:rPr>
          <w:shd w:val="clear" w:color="auto" w:fill="FFFFFF"/>
        </w:rPr>
        <w:t xml:space="preserve">. — Москва: Издательство </w:t>
      </w:r>
      <w:proofErr w:type="spellStart"/>
      <w:r w:rsidRPr="008C27CE">
        <w:rPr>
          <w:shd w:val="clear" w:color="auto" w:fill="FFFFFF"/>
        </w:rPr>
        <w:t>Юрайт</w:t>
      </w:r>
      <w:proofErr w:type="spellEnd"/>
      <w:r w:rsidRPr="008C27CE">
        <w:rPr>
          <w:shd w:val="clear" w:color="auto" w:fill="FFFFFF"/>
        </w:rPr>
        <w:t xml:space="preserve">, 2022. — 284 с. — (Высшее образование). — ISBN 978-5-534-08297-5. — </w:t>
      </w:r>
      <w:proofErr w:type="gramStart"/>
      <w:r w:rsidRPr="008C27CE">
        <w:rPr>
          <w:shd w:val="clear" w:color="auto" w:fill="FFFFFF"/>
        </w:rPr>
        <w:t>Текст :</w:t>
      </w:r>
      <w:proofErr w:type="gramEnd"/>
      <w:r w:rsidRPr="008C27CE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C27CE">
        <w:rPr>
          <w:shd w:val="clear" w:color="auto" w:fill="FFFFFF"/>
        </w:rPr>
        <w:t>Юрайт</w:t>
      </w:r>
      <w:proofErr w:type="spellEnd"/>
      <w:r w:rsidRPr="008C27CE">
        <w:rPr>
          <w:shd w:val="clear" w:color="auto" w:fill="FFFFFF"/>
        </w:rPr>
        <w:t xml:space="preserve"> [сайт]. — URL: </w:t>
      </w:r>
      <w:hyperlink r:id="rId9" w:history="1">
        <w:r w:rsidR="00BA2484" w:rsidRPr="0069726D">
          <w:rPr>
            <w:rStyle w:val="a9"/>
            <w:shd w:val="clear" w:color="auto" w:fill="FFFFFF"/>
          </w:rPr>
          <w:t>https://urait.ru/bcode/494312</w:t>
        </w:r>
      </w:hyperlink>
      <w:r w:rsidR="00BA2484">
        <w:rPr>
          <w:shd w:val="clear" w:color="auto" w:fill="FFFFFF"/>
        </w:rPr>
        <w:t xml:space="preserve"> </w:t>
      </w:r>
      <w:r w:rsidRPr="008C27CE">
        <w:rPr>
          <w:shd w:val="clear" w:color="auto" w:fill="FFFFFF"/>
        </w:rPr>
        <w:t>.</w:t>
      </w:r>
    </w:p>
    <w:p w14:paraId="18729AB3" w14:textId="3CA91B87" w:rsidR="00BA2484" w:rsidRPr="00BA2484" w:rsidRDefault="00BA2484" w:rsidP="00BA2484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HiddenHorzOCR"/>
          <w:b/>
          <w:szCs w:val="24"/>
        </w:rPr>
      </w:pPr>
      <w:r w:rsidRPr="00BA2484">
        <w:rPr>
          <w:i/>
          <w:iCs/>
        </w:rPr>
        <w:t>Колесникова, Г. И. </w:t>
      </w:r>
      <w:r w:rsidRPr="005C58D1">
        <w:t xml:space="preserve"> Методология психолого-педагогических </w:t>
      </w:r>
      <w:proofErr w:type="gramStart"/>
      <w:r w:rsidRPr="005C58D1">
        <w:t>исследований :</w:t>
      </w:r>
      <w:proofErr w:type="gramEnd"/>
      <w:r w:rsidRPr="005C58D1">
        <w:t xml:space="preserve"> учебное пособие для вузов / Г. И. Колесникова. — 2-е изд., </w:t>
      </w:r>
      <w:proofErr w:type="spellStart"/>
      <w:r w:rsidRPr="005C58D1">
        <w:t>испр</w:t>
      </w:r>
      <w:proofErr w:type="spellEnd"/>
      <w:r w:rsidRPr="005C58D1">
        <w:t xml:space="preserve">. и доп. — </w:t>
      </w:r>
      <w:proofErr w:type="gramStart"/>
      <w:r w:rsidRPr="005C58D1">
        <w:t>Москва :</w:t>
      </w:r>
      <w:proofErr w:type="gramEnd"/>
      <w:r w:rsidRPr="005C58D1">
        <w:t xml:space="preserve">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261 с. — (Высшее образование). — ISBN 978-5-534-11560-4. — </w:t>
      </w:r>
      <w:proofErr w:type="gramStart"/>
      <w:r w:rsidRPr="005C58D1">
        <w:t>Текст :</w:t>
      </w:r>
      <w:proofErr w:type="gramEnd"/>
      <w:r w:rsidRPr="005C58D1">
        <w:t xml:space="preserve">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10" w:tgtFrame="_blank" w:history="1">
        <w:r w:rsidRPr="00BA2484">
          <w:rPr>
            <w:color w:val="0000FF"/>
            <w:u w:val="single"/>
          </w:rPr>
          <w:t>https://urait.ru/bcode/490936</w:t>
        </w:r>
      </w:hyperlink>
      <w:r w:rsidRPr="005C58D1">
        <w:t xml:space="preserve">. </w:t>
      </w:r>
    </w:p>
    <w:p w14:paraId="53F0C0E6" w14:textId="002C1F60" w:rsidR="00A20F2C" w:rsidRPr="00A20F2C" w:rsidRDefault="00BA2484" w:rsidP="00BA2484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HiddenHorzOCR"/>
          <w:b/>
          <w:szCs w:val="24"/>
        </w:rPr>
      </w:pPr>
      <w:r>
        <w:t xml:space="preserve">Организация научно-исследовательской и педагогической деятельности в области управления </w:t>
      </w:r>
      <w:proofErr w:type="gramStart"/>
      <w:r>
        <w:t>персоналом :</w:t>
      </w:r>
      <w:proofErr w:type="gramEnd"/>
      <w:r>
        <w:t xml:space="preserve"> учебное пособие для вузов / С. И. Самыгин, В. В. </w:t>
      </w:r>
      <w:proofErr w:type="spellStart"/>
      <w:r>
        <w:t>Узунов</w:t>
      </w:r>
      <w:proofErr w:type="spellEnd"/>
      <w:r>
        <w:t>, Е. В. </w:t>
      </w:r>
      <w:proofErr w:type="spellStart"/>
      <w:r>
        <w:t>Карташевич</w:t>
      </w:r>
      <w:proofErr w:type="spellEnd"/>
      <w:r>
        <w:t xml:space="preserve">, Г. И. Колесникова ; под общей редакцией Г. И. Колесниковой.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 — 283 с. — (Высшее образование). — ISBN 978-5-534-11563-5.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1" w:tgtFrame="_blank" w:history="1">
        <w:r>
          <w:rPr>
            <w:rStyle w:val="a9"/>
          </w:rPr>
          <w:t>https://urait.ru/bcode/490938</w:t>
        </w:r>
      </w:hyperlink>
      <w:r>
        <w:t xml:space="preserve"> </w:t>
      </w:r>
      <w:r w:rsidR="00A20F2C">
        <w:t>.</w:t>
      </w:r>
    </w:p>
    <w:p w14:paraId="2D75F652" w14:textId="0290602B" w:rsidR="00BA2484" w:rsidRPr="00BA2484" w:rsidRDefault="00BA2484" w:rsidP="00BA2484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HiddenHorzOCR"/>
          <w:b/>
          <w:szCs w:val="24"/>
        </w:rPr>
      </w:pPr>
      <w:r>
        <w:t xml:space="preserve"> </w:t>
      </w:r>
      <w:r w:rsidR="00A20F2C" w:rsidRPr="00A20F2C">
        <w:rPr>
          <w:i/>
          <w:iCs/>
        </w:rPr>
        <w:t>Савенков, А. И. </w:t>
      </w:r>
      <w:r w:rsidR="00A20F2C" w:rsidRPr="00A20F2C">
        <w:t xml:space="preserve"> Педагогика. Исследовательский подход в 2 ч. Часть </w:t>
      </w:r>
      <w:proofErr w:type="gramStart"/>
      <w:r w:rsidR="00A20F2C" w:rsidRPr="00A20F2C">
        <w:t>1 :</w:t>
      </w:r>
      <w:proofErr w:type="gramEnd"/>
      <w:r w:rsidR="00A20F2C" w:rsidRPr="00A20F2C">
        <w:t xml:space="preserve"> учебник и практикум для вузов / А. И. Савенков. — 2-е изд., </w:t>
      </w:r>
      <w:proofErr w:type="spellStart"/>
      <w:r w:rsidR="00A20F2C" w:rsidRPr="00A20F2C">
        <w:t>испр</w:t>
      </w:r>
      <w:proofErr w:type="spellEnd"/>
      <w:r w:rsidR="00A20F2C" w:rsidRPr="00A20F2C">
        <w:t xml:space="preserve">. и доп. — </w:t>
      </w:r>
      <w:proofErr w:type="gramStart"/>
      <w:r w:rsidR="00A20F2C" w:rsidRPr="00A20F2C">
        <w:t>Москва :</w:t>
      </w:r>
      <w:proofErr w:type="gramEnd"/>
      <w:r w:rsidR="00A20F2C" w:rsidRPr="00A20F2C">
        <w:t xml:space="preserve"> Издательство </w:t>
      </w:r>
      <w:proofErr w:type="spellStart"/>
      <w:r w:rsidR="00A20F2C" w:rsidRPr="00A20F2C">
        <w:t>Юрайт</w:t>
      </w:r>
      <w:proofErr w:type="spellEnd"/>
      <w:r w:rsidR="00A20F2C" w:rsidRPr="00A20F2C">
        <w:t xml:space="preserve">, 2022. — 232 с. — (Высшее образование). — ISBN 978-5-534-06820-7. — </w:t>
      </w:r>
      <w:proofErr w:type="gramStart"/>
      <w:r w:rsidR="00A20F2C" w:rsidRPr="00A20F2C">
        <w:t>Текст :</w:t>
      </w:r>
      <w:proofErr w:type="gramEnd"/>
      <w:r w:rsidR="00A20F2C" w:rsidRPr="00A20F2C">
        <w:t xml:space="preserve"> электронный // Образовательная платформа </w:t>
      </w:r>
      <w:proofErr w:type="spellStart"/>
      <w:r w:rsidR="00A20F2C" w:rsidRPr="00A20F2C">
        <w:t>Юрайт</w:t>
      </w:r>
      <w:proofErr w:type="spellEnd"/>
      <w:r w:rsidR="00A20F2C" w:rsidRPr="00A20F2C">
        <w:t xml:space="preserve"> [сайт]. — URL: </w:t>
      </w:r>
      <w:hyperlink r:id="rId12" w:tgtFrame="_blank" w:history="1">
        <w:r w:rsidR="00A20F2C" w:rsidRPr="00A20F2C">
          <w:rPr>
            <w:color w:val="0000FF"/>
            <w:u w:val="single"/>
          </w:rPr>
          <w:t>https://urait.ru/bcode/491415</w:t>
        </w:r>
      </w:hyperlink>
      <w:r w:rsidR="00A20F2C" w:rsidRPr="00A20F2C">
        <w:t xml:space="preserve"> </w:t>
      </w:r>
      <w:r w:rsidR="00A20F2C">
        <w:t>.</w:t>
      </w:r>
    </w:p>
    <w:p w14:paraId="15D1D231" w14:textId="5E731145" w:rsidR="00BA2484" w:rsidRPr="008C27CE" w:rsidRDefault="00BA2484" w:rsidP="00BA2484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HiddenHorzOCR"/>
          <w:b/>
          <w:szCs w:val="24"/>
        </w:rPr>
      </w:pPr>
      <w:bookmarkStart w:id="4" w:name="_Hlk109383136"/>
      <w:r w:rsidRPr="008C27CE">
        <w:rPr>
          <w:i/>
          <w:iCs/>
        </w:rPr>
        <w:t>Сладкова, О. Б. </w:t>
      </w:r>
      <w:r w:rsidRPr="005C58D1">
        <w:t xml:space="preserve"> Основы научно-исследовательской работы: учебник и практикум для вузов / О. Б. Сладкова. — Москва: Издательство </w:t>
      </w:r>
      <w:proofErr w:type="spellStart"/>
      <w:r w:rsidRPr="005C58D1">
        <w:t>Юрайт</w:t>
      </w:r>
      <w:proofErr w:type="spellEnd"/>
      <w:r w:rsidRPr="005C58D1">
        <w:t>, 2022. — 154 с. </w:t>
      </w:r>
      <w:bookmarkEnd w:id="4"/>
      <w:r w:rsidRPr="005C58D1">
        <w:t xml:space="preserve">— (Высшее образование). — ISBN 978-5-534-15305-7. — Текст: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13" w:tgtFrame="_blank" w:history="1">
        <w:r w:rsidRPr="008C27CE">
          <w:rPr>
            <w:color w:val="0000FF"/>
            <w:u w:val="single"/>
          </w:rPr>
          <w:t>https://urait.ru/bcode/488232</w:t>
        </w:r>
      </w:hyperlink>
      <w:r w:rsidRPr="005C58D1">
        <w:t>.</w:t>
      </w:r>
      <w:r>
        <w:t xml:space="preserve"> </w:t>
      </w:r>
    </w:p>
    <w:p w14:paraId="0C34A5B5" w14:textId="3AFEF576" w:rsidR="00BA2484" w:rsidRPr="00C83E60" w:rsidRDefault="00BA2484" w:rsidP="00BA2484">
      <w:pPr>
        <w:pStyle w:val="a4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rFonts w:eastAsia="HiddenHorzOCR"/>
          <w:b/>
          <w:szCs w:val="24"/>
        </w:rPr>
      </w:pPr>
      <w:r w:rsidRPr="00BA2484">
        <w:rPr>
          <w:i/>
          <w:iCs/>
        </w:rPr>
        <w:t>Цыпин, Г. М. </w:t>
      </w:r>
      <w:r w:rsidRPr="005C58D1">
        <w:t xml:space="preserve"> Работа над диссертацией. Навигатор по "трассе" научного </w:t>
      </w:r>
      <w:proofErr w:type="gramStart"/>
      <w:r w:rsidRPr="005C58D1">
        <w:t>исследования :</w:t>
      </w:r>
      <w:proofErr w:type="gramEnd"/>
      <w:r w:rsidRPr="005C58D1">
        <w:t xml:space="preserve"> для вузов / Г. М. Цыпин. — </w:t>
      </w:r>
      <w:proofErr w:type="gramStart"/>
      <w:r w:rsidRPr="005C58D1">
        <w:t>Москва :</w:t>
      </w:r>
      <w:proofErr w:type="gramEnd"/>
      <w:r w:rsidRPr="005C58D1">
        <w:t xml:space="preserve">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35 с. — (Высшее образование). — ISBN 978-5-534-15484-9. — </w:t>
      </w:r>
      <w:proofErr w:type="gramStart"/>
      <w:r w:rsidRPr="005C58D1">
        <w:t>Текст :</w:t>
      </w:r>
      <w:proofErr w:type="gramEnd"/>
      <w:r w:rsidRPr="005C58D1">
        <w:t xml:space="preserve">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14" w:tgtFrame="_blank" w:history="1">
        <w:r w:rsidRPr="00BA2484">
          <w:rPr>
            <w:color w:val="0000FF"/>
            <w:u w:val="single"/>
          </w:rPr>
          <w:t>https://urait.ru/bcode/507947</w:t>
        </w:r>
      </w:hyperlink>
      <w:r w:rsidRPr="005C58D1">
        <w:t>.</w:t>
      </w:r>
    </w:p>
    <w:p w14:paraId="621B7E8A" w14:textId="6E70FA18" w:rsidR="00C83E60" w:rsidRPr="00C83E60" w:rsidRDefault="00C83E60" w:rsidP="001F3FC3">
      <w:pPr>
        <w:pStyle w:val="a4"/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HiddenHorzOCR"/>
          <w:szCs w:val="24"/>
        </w:rPr>
      </w:pPr>
    </w:p>
    <w:p w14:paraId="117584FE" w14:textId="11E20022" w:rsidR="00BA2484" w:rsidRDefault="00BA2484" w:rsidP="007F0AED">
      <w:pPr>
        <w:jc w:val="center"/>
        <w:rPr>
          <w:szCs w:val="24"/>
          <w:u w:val="single"/>
        </w:rPr>
      </w:pPr>
    </w:p>
    <w:p w14:paraId="224EC0F3" w14:textId="732FF276" w:rsidR="00DD515C" w:rsidRPr="00B00BD3" w:rsidRDefault="00E840BA" w:rsidP="007F0AED">
      <w:pPr>
        <w:jc w:val="center"/>
        <w:rPr>
          <w:b/>
          <w:szCs w:val="24"/>
          <w:u w:val="single"/>
        </w:rPr>
      </w:pPr>
      <w:r w:rsidRPr="00B00BD3">
        <w:rPr>
          <w:b/>
          <w:szCs w:val="24"/>
          <w:u w:val="single"/>
        </w:rPr>
        <w:t>Задания для самостоятельной работы</w:t>
      </w:r>
    </w:p>
    <w:p w14:paraId="6BE28EFB" w14:textId="77777777" w:rsidR="00861541" w:rsidRPr="00F54026" w:rsidRDefault="00861541" w:rsidP="00DD515C">
      <w:pPr>
        <w:ind w:firstLine="708"/>
        <w:jc w:val="both"/>
        <w:rPr>
          <w:szCs w:val="24"/>
        </w:rPr>
      </w:pPr>
    </w:p>
    <w:p w14:paraId="4626FE84" w14:textId="4DC07697" w:rsidR="00861541" w:rsidRPr="00B00BD3" w:rsidRDefault="00861541" w:rsidP="008C27CE">
      <w:pPr>
        <w:contextualSpacing/>
        <w:jc w:val="both"/>
        <w:textAlignment w:val="baseline"/>
        <w:rPr>
          <w:rFonts w:eastAsiaTheme="minorEastAsia" w:cstheme="minorBidi"/>
          <w:b/>
          <w:szCs w:val="24"/>
          <w:lang w:eastAsia="ar-SA"/>
        </w:rPr>
      </w:pPr>
      <w:r w:rsidRPr="00B00BD3">
        <w:rPr>
          <w:b/>
        </w:rPr>
        <w:t xml:space="preserve">Тема 1. </w:t>
      </w:r>
      <w:r w:rsidR="008C27CE" w:rsidRPr="00B00BD3">
        <w:rPr>
          <w:rFonts w:eastAsiaTheme="minorEastAsia" w:cstheme="minorBidi"/>
          <w:b/>
          <w:szCs w:val="24"/>
        </w:rPr>
        <w:t>Предмет и основные понятия учебной дисциплины МИД</w:t>
      </w:r>
    </w:p>
    <w:p w14:paraId="3F4667A5" w14:textId="32E810B9" w:rsidR="00BA2484" w:rsidRPr="00F54026" w:rsidRDefault="00861541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 xml:space="preserve">Задание 1: </w:t>
      </w:r>
      <w:bookmarkStart w:id="5" w:name="_Hlk109384658"/>
      <w:r w:rsidR="00BA2484">
        <w:rPr>
          <w:rFonts w:ascii="Times New Roman" w:hAnsi="Times New Roman" w:cs="Times New Roman"/>
        </w:rPr>
        <w:t xml:space="preserve">По учебнику </w:t>
      </w:r>
      <w:r w:rsidR="00BA2484" w:rsidRPr="00BA2484">
        <w:rPr>
          <w:rFonts w:ascii="Times New Roman" w:hAnsi="Times New Roman" w:cs="Times New Roman"/>
        </w:rPr>
        <w:t>Сладков</w:t>
      </w:r>
      <w:r w:rsidR="00BA2484">
        <w:rPr>
          <w:rFonts w:ascii="Times New Roman" w:hAnsi="Times New Roman" w:cs="Times New Roman"/>
        </w:rPr>
        <w:t>ой</w:t>
      </w:r>
      <w:r w:rsidR="00BA2484" w:rsidRPr="00BA2484">
        <w:rPr>
          <w:rFonts w:ascii="Times New Roman" w:hAnsi="Times New Roman" w:cs="Times New Roman"/>
        </w:rPr>
        <w:t xml:space="preserve"> О. Б.  Основы научно-исследовательской работы: учебник и практикум для вузов / О. Б. Сладкова. — Москва: Издательство </w:t>
      </w:r>
      <w:proofErr w:type="spellStart"/>
      <w:r w:rsidR="00BA2484" w:rsidRPr="00BA2484">
        <w:rPr>
          <w:rFonts w:ascii="Times New Roman" w:hAnsi="Times New Roman" w:cs="Times New Roman"/>
        </w:rPr>
        <w:t>Юрайт</w:t>
      </w:r>
      <w:proofErr w:type="spellEnd"/>
      <w:r w:rsidR="00BA2484" w:rsidRPr="00BA2484">
        <w:rPr>
          <w:rFonts w:ascii="Times New Roman" w:hAnsi="Times New Roman" w:cs="Times New Roman"/>
        </w:rPr>
        <w:t>, 2022. — 154 с.</w:t>
      </w:r>
      <w:r w:rsidR="00BA2484">
        <w:rPr>
          <w:rFonts w:ascii="Times New Roman" w:hAnsi="Times New Roman" w:cs="Times New Roman"/>
        </w:rPr>
        <w:t xml:space="preserve"> </w:t>
      </w:r>
      <w:bookmarkEnd w:id="5"/>
      <w:r w:rsidR="00BA2484">
        <w:rPr>
          <w:rFonts w:ascii="Times New Roman" w:hAnsi="Times New Roman" w:cs="Times New Roman"/>
        </w:rPr>
        <w:t xml:space="preserve">Познакомьтесь с предисловием. </w:t>
      </w:r>
    </w:p>
    <w:p w14:paraId="1DEF5EB6" w14:textId="78DB5893" w:rsidR="00861541" w:rsidRPr="00F54026" w:rsidRDefault="00861541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 xml:space="preserve">Задание 2: </w:t>
      </w:r>
      <w:r w:rsidR="00BA2484">
        <w:rPr>
          <w:rFonts w:ascii="Times New Roman" w:hAnsi="Times New Roman" w:cs="Times New Roman"/>
        </w:rPr>
        <w:t xml:space="preserve">Ответьте на вопрос: Какое значение для </w:t>
      </w:r>
      <w:r w:rsidR="00A20F2C">
        <w:rPr>
          <w:rFonts w:ascii="Times New Roman" w:hAnsi="Times New Roman" w:cs="Times New Roman"/>
        </w:rPr>
        <w:t xml:space="preserve">Вашей </w:t>
      </w:r>
      <w:r w:rsidR="00BA2484">
        <w:rPr>
          <w:rFonts w:ascii="Times New Roman" w:hAnsi="Times New Roman" w:cs="Times New Roman"/>
        </w:rPr>
        <w:t xml:space="preserve">будущей профессиональной деятельности имеет освоение </w:t>
      </w:r>
      <w:r w:rsidR="00B00BD3">
        <w:rPr>
          <w:rFonts w:ascii="Times New Roman" w:hAnsi="Times New Roman" w:cs="Times New Roman"/>
        </w:rPr>
        <w:t>методики исследовательской</w:t>
      </w:r>
      <w:r w:rsidR="00A20F2C">
        <w:rPr>
          <w:rFonts w:ascii="Times New Roman" w:hAnsi="Times New Roman" w:cs="Times New Roman"/>
        </w:rPr>
        <w:t xml:space="preserve"> работы?</w:t>
      </w:r>
    </w:p>
    <w:p w14:paraId="69624ACA" w14:textId="77777777" w:rsidR="00861541" w:rsidRPr="00F54026" w:rsidRDefault="00861541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60FED608" w14:textId="297F79F3" w:rsidR="00861541" w:rsidRPr="00B00BD3" w:rsidRDefault="00861541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  <w:b/>
        </w:rPr>
      </w:pPr>
      <w:r w:rsidRPr="00B00BD3">
        <w:rPr>
          <w:rFonts w:ascii="Times New Roman" w:hAnsi="Times New Roman" w:cs="Times New Roman"/>
          <w:b/>
        </w:rPr>
        <w:t xml:space="preserve">Тема 2. </w:t>
      </w:r>
      <w:r w:rsidR="008C27CE" w:rsidRPr="00B00BD3">
        <w:rPr>
          <w:rFonts w:ascii="Times New Roman" w:hAnsi="Times New Roman" w:cs="Times New Roman"/>
          <w:b/>
        </w:rPr>
        <w:t>Исследование – основа познания. Исследовательское поведение. Исследовательские умения и способы их развития</w:t>
      </w:r>
    </w:p>
    <w:p w14:paraId="18098FFD" w14:textId="4EA246A5" w:rsidR="00A20F2C" w:rsidRPr="00B00BD3" w:rsidRDefault="00A20F2C" w:rsidP="00B00BD3">
      <w:pPr>
        <w:jc w:val="both"/>
        <w:rPr>
          <w:szCs w:val="24"/>
        </w:rPr>
      </w:pPr>
      <w:r w:rsidRPr="00F54026">
        <w:t>Задание 1:</w:t>
      </w:r>
      <w:r w:rsidRPr="00A20F2C">
        <w:rPr>
          <w:szCs w:val="24"/>
        </w:rPr>
        <w:t xml:space="preserve"> </w:t>
      </w:r>
      <w:r w:rsidR="00B00BD3">
        <w:rPr>
          <w:szCs w:val="24"/>
        </w:rPr>
        <w:t xml:space="preserve">По учебнику </w:t>
      </w:r>
      <w:r w:rsidR="00B00BD3" w:rsidRPr="00A20F2C">
        <w:rPr>
          <w:i/>
          <w:iCs/>
        </w:rPr>
        <w:t>Савенков</w:t>
      </w:r>
      <w:r w:rsidR="00B00BD3">
        <w:rPr>
          <w:i/>
          <w:iCs/>
        </w:rPr>
        <w:t>а</w:t>
      </w:r>
      <w:r w:rsidR="00B00BD3" w:rsidRPr="00A20F2C">
        <w:rPr>
          <w:i/>
          <w:iCs/>
        </w:rPr>
        <w:t xml:space="preserve"> А. И. </w:t>
      </w:r>
      <w:r w:rsidR="00B00BD3" w:rsidRPr="00A20F2C">
        <w:t xml:space="preserve"> Педагогика. Исследовательский подход в 2 ч. Часть 1: учебник и практикум для </w:t>
      </w:r>
      <w:r w:rsidR="0061383F" w:rsidRPr="00A20F2C">
        <w:t>вузов</w:t>
      </w:r>
      <w:r w:rsidR="0061383F" w:rsidRPr="00A20F2C">
        <w:rPr>
          <w:szCs w:val="24"/>
        </w:rPr>
        <w:t xml:space="preserve"> </w:t>
      </w:r>
      <w:r w:rsidR="0061383F">
        <w:rPr>
          <w:szCs w:val="24"/>
        </w:rPr>
        <w:t>проработайте</w:t>
      </w:r>
      <w:r w:rsidR="00B00BD3">
        <w:rPr>
          <w:szCs w:val="24"/>
        </w:rPr>
        <w:t xml:space="preserve"> материал §1 «</w:t>
      </w:r>
      <w:r w:rsidR="00B00BD3" w:rsidRPr="00A20F2C">
        <w:rPr>
          <w:szCs w:val="24"/>
        </w:rPr>
        <w:t>Феномен исследовательского поведения</w:t>
      </w:r>
      <w:r w:rsidR="00B00BD3">
        <w:rPr>
          <w:szCs w:val="24"/>
        </w:rPr>
        <w:t>» Главы 1 «</w:t>
      </w:r>
      <w:r w:rsidRPr="00A20F2C">
        <w:rPr>
          <w:szCs w:val="24"/>
        </w:rPr>
        <w:t>Исследовательское поведение в современной психологии</w:t>
      </w:r>
      <w:r w:rsidR="00B00BD3">
        <w:rPr>
          <w:szCs w:val="24"/>
        </w:rPr>
        <w:t>», сделайте краткие выписки.</w:t>
      </w:r>
      <w:r w:rsidRPr="00A20F2C">
        <w:rPr>
          <w:szCs w:val="24"/>
        </w:rPr>
        <w:t xml:space="preserve"> </w:t>
      </w:r>
    </w:p>
    <w:p w14:paraId="77FB18DD" w14:textId="36E6274D" w:rsidR="00A20F2C" w:rsidRPr="00A20F2C" w:rsidRDefault="00A20F2C" w:rsidP="00A20F2C">
      <w:pPr>
        <w:rPr>
          <w:szCs w:val="24"/>
        </w:rPr>
      </w:pPr>
      <w:r w:rsidRPr="00F54026">
        <w:t xml:space="preserve">Задание </w:t>
      </w:r>
      <w:r>
        <w:t>2</w:t>
      </w:r>
      <w:r w:rsidRPr="00F54026">
        <w:t>:</w:t>
      </w:r>
      <w:r w:rsidRPr="00A20F2C">
        <w:rPr>
          <w:szCs w:val="24"/>
        </w:rPr>
        <w:t xml:space="preserve"> </w:t>
      </w:r>
      <w:r w:rsidR="00B00BD3">
        <w:rPr>
          <w:szCs w:val="24"/>
        </w:rPr>
        <w:t>Проработайте материал §2 «</w:t>
      </w:r>
      <w:r w:rsidR="00B00BD3" w:rsidRPr="00A20F2C">
        <w:rPr>
          <w:szCs w:val="24"/>
        </w:rPr>
        <w:t>Определение исследовательских способностей</w:t>
      </w:r>
      <w:r w:rsidR="00B00BD3">
        <w:rPr>
          <w:szCs w:val="24"/>
        </w:rPr>
        <w:t>»</w:t>
      </w:r>
      <w:r w:rsidR="00B00BD3" w:rsidRPr="00A20F2C">
        <w:rPr>
          <w:szCs w:val="24"/>
        </w:rPr>
        <w:t xml:space="preserve"> </w:t>
      </w:r>
      <w:r w:rsidRPr="00A20F2C">
        <w:rPr>
          <w:szCs w:val="24"/>
        </w:rPr>
        <w:t xml:space="preserve">Глава 2. </w:t>
      </w:r>
      <w:r w:rsidR="00B00BD3">
        <w:rPr>
          <w:szCs w:val="24"/>
        </w:rPr>
        <w:t>«</w:t>
      </w:r>
      <w:r w:rsidRPr="00A20F2C">
        <w:rPr>
          <w:szCs w:val="24"/>
        </w:rPr>
        <w:t>Исследовательские способности</w:t>
      </w:r>
      <w:r w:rsidR="00B00BD3">
        <w:rPr>
          <w:szCs w:val="24"/>
        </w:rPr>
        <w:t>»</w:t>
      </w:r>
      <w:r w:rsidRPr="00A20F2C">
        <w:rPr>
          <w:szCs w:val="24"/>
        </w:rPr>
        <w:t xml:space="preserve"> </w:t>
      </w:r>
    </w:p>
    <w:p w14:paraId="258DC79D" w14:textId="00E3FDC0" w:rsidR="00861541" w:rsidRDefault="00B00BD3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3: Подберите и предложите сокурсникам на практическом занятии упражнения на развитие исследовательских способностей и умений.</w:t>
      </w:r>
    </w:p>
    <w:p w14:paraId="2DDB0E86" w14:textId="77777777" w:rsidR="00B00BD3" w:rsidRPr="00F54026" w:rsidRDefault="00B00BD3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  <w:b/>
        </w:rPr>
      </w:pPr>
    </w:p>
    <w:p w14:paraId="2B65E712" w14:textId="1B3602EE" w:rsidR="00861541" w:rsidRPr="00B00BD3" w:rsidRDefault="00861541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  <w:b/>
        </w:rPr>
      </w:pPr>
      <w:r w:rsidRPr="00B00BD3">
        <w:rPr>
          <w:rFonts w:ascii="Times New Roman" w:hAnsi="Times New Roman" w:cs="Times New Roman"/>
          <w:b/>
        </w:rPr>
        <w:t xml:space="preserve">Тема 3. </w:t>
      </w:r>
      <w:r w:rsidR="008C27CE" w:rsidRPr="00B00BD3">
        <w:rPr>
          <w:rFonts w:ascii="Times New Roman" w:hAnsi="Times New Roman" w:cs="Times New Roman"/>
          <w:b/>
        </w:rPr>
        <w:t>Наука как путь познания. Методологические основы научного исследования.</w:t>
      </w:r>
    </w:p>
    <w:p w14:paraId="18A604AD" w14:textId="10501B86" w:rsidR="00B27E80" w:rsidRPr="00F54026" w:rsidRDefault="00FB7E0F" w:rsidP="00B27E80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>Задание 1:</w:t>
      </w:r>
      <w:r w:rsidR="00B00BD3">
        <w:rPr>
          <w:rFonts w:ascii="Times New Roman" w:hAnsi="Times New Roman" w:cs="Times New Roman"/>
        </w:rPr>
        <w:t xml:space="preserve"> Проработайте </w:t>
      </w:r>
      <w:r w:rsidR="00B27E80">
        <w:rPr>
          <w:rFonts w:ascii="Times New Roman" w:hAnsi="Times New Roman" w:cs="Times New Roman"/>
        </w:rPr>
        <w:t xml:space="preserve">по учебнику </w:t>
      </w:r>
      <w:r w:rsidR="00B27E80" w:rsidRPr="00BA2484">
        <w:rPr>
          <w:rFonts w:ascii="Times New Roman" w:hAnsi="Times New Roman" w:cs="Times New Roman"/>
        </w:rPr>
        <w:t>Сладков</w:t>
      </w:r>
      <w:r w:rsidR="00B27E80">
        <w:rPr>
          <w:rFonts w:ascii="Times New Roman" w:hAnsi="Times New Roman" w:cs="Times New Roman"/>
        </w:rPr>
        <w:t>ой</w:t>
      </w:r>
      <w:r w:rsidR="00B27E80" w:rsidRPr="00BA2484">
        <w:rPr>
          <w:rFonts w:ascii="Times New Roman" w:hAnsi="Times New Roman" w:cs="Times New Roman"/>
        </w:rPr>
        <w:t xml:space="preserve"> О. Б.  Основы научно-исследовательской работы: учебник и практикум для вузов / О. Б. Сладкова. — Москва: Издательство </w:t>
      </w:r>
      <w:proofErr w:type="spellStart"/>
      <w:r w:rsidR="00B27E80" w:rsidRPr="00BA2484">
        <w:rPr>
          <w:rFonts w:ascii="Times New Roman" w:hAnsi="Times New Roman" w:cs="Times New Roman"/>
        </w:rPr>
        <w:t>Юрайт</w:t>
      </w:r>
      <w:proofErr w:type="spellEnd"/>
      <w:r w:rsidR="00B27E80" w:rsidRPr="00BA2484">
        <w:rPr>
          <w:rFonts w:ascii="Times New Roman" w:hAnsi="Times New Roman" w:cs="Times New Roman"/>
        </w:rPr>
        <w:t xml:space="preserve">, </w:t>
      </w:r>
      <w:r w:rsidR="00B27E80" w:rsidRPr="00BA2484">
        <w:rPr>
          <w:rFonts w:ascii="Times New Roman" w:hAnsi="Times New Roman" w:cs="Times New Roman"/>
        </w:rPr>
        <w:lastRenderedPageBreak/>
        <w:t>2022. — 154 с.</w:t>
      </w:r>
      <w:r w:rsidR="00B27E80">
        <w:rPr>
          <w:rFonts w:ascii="Times New Roman" w:hAnsi="Times New Roman" w:cs="Times New Roman"/>
        </w:rPr>
        <w:t xml:space="preserve">  т</w:t>
      </w:r>
      <w:r w:rsidR="00B27E80" w:rsidRPr="00B27E80">
        <w:rPr>
          <w:rFonts w:ascii="Times New Roman" w:hAnsi="Times New Roman" w:cs="Times New Roman"/>
        </w:rPr>
        <w:t>ем</w:t>
      </w:r>
      <w:r w:rsidR="00B27E80">
        <w:rPr>
          <w:rFonts w:ascii="Times New Roman" w:hAnsi="Times New Roman" w:cs="Times New Roman"/>
        </w:rPr>
        <w:t>у</w:t>
      </w:r>
      <w:r w:rsidR="00B27E80" w:rsidRPr="00B27E80">
        <w:rPr>
          <w:rFonts w:ascii="Times New Roman" w:hAnsi="Times New Roman" w:cs="Times New Roman"/>
        </w:rPr>
        <w:t xml:space="preserve"> 4</w:t>
      </w:r>
      <w:r w:rsidR="00B27E80">
        <w:rPr>
          <w:rFonts w:ascii="Times New Roman" w:hAnsi="Times New Roman" w:cs="Times New Roman"/>
        </w:rPr>
        <w:t xml:space="preserve"> «</w:t>
      </w:r>
      <w:r w:rsidR="00B27E80" w:rsidRPr="00B27E80">
        <w:rPr>
          <w:rFonts w:ascii="Times New Roman" w:hAnsi="Times New Roman" w:cs="Times New Roman"/>
        </w:rPr>
        <w:t>Научные понятия, категории, дефиниции</w:t>
      </w:r>
      <w:r w:rsidR="00B27E80">
        <w:rPr>
          <w:rFonts w:ascii="Times New Roman" w:hAnsi="Times New Roman" w:cs="Times New Roman"/>
        </w:rPr>
        <w:t>» р</w:t>
      </w:r>
      <w:r w:rsidR="00B27E80" w:rsidRPr="00B27E80">
        <w:rPr>
          <w:rFonts w:ascii="Times New Roman" w:hAnsi="Times New Roman" w:cs="Times New Roman"/>
        </w:rPr>
        <w:t>аздел</w:t>
      </w:r>
      <w:r w:rsidR="00B27E80">
        <w:rPr>
          <w:rFonts w:ascii="Times New Roman" w:hAnsi="Times New Roman" w:cs="Times New Roman"/>
        </w:rPr>
        <w:t>а</w:t>
      </w:r>
      <w:r w:rsidR="00B27E80" w:rsidRPr="00B27E80">
        <w:rPr>
          <w:rFonts w:ascii="Times New Roman" w:hAnsi="Times New Roman" w:cs="Times New Roman"/>
        </w:rPr>
        <w:t xml:space="preserve"> II </w:t>
      </w:r>
      <w:r w:rsidR="00B27E80">
        <w:rPr>
          <w:rFonts w:ascii="Times New Roman" w:hAnsi="Times New Roman" w:cs="Times New Roman"/>
        </w:rPr>
        <w:t>«О</w:t>
      </w:r>
      <w:r w:rsidR="00B27E80" w:rsidRPr="00B27E80">
        <w:rPr>
          <w:rFonts w:ascii="Times New Roman" w:hAnsi="Times New Roman" w:cs="Times New Roman"/>
        </w:rPr>
        <w:t>бщая методология научного творчества</w:t>
      </w:r>
      <w:r w:rsidR="00B27E80">
        <w:rPr>
          <w:rFonts w:ascii="Times New Roman" w:hAnsi="Times New Roman" w:cs="Times New Roman"/>
        </w:rPr>
        <w:t>» и составьте словарь методологических терминов.</w:t>
      </w:r>
    </w:p>
    <w:p w14:paraId="3D796B4B" w14:textId="30C53599" w:rsidR="00FB7E0F" w:rsidRPr="00F54026" w:rsidRDefault="00B27E80" w:rsidP="00861541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B27E80">
        <w:rPr>
          <w:rFonts w:ascii="Times New Roman" w:hAnsi="Times New Roman" w:cs="Times New Roman"/>
        </w:rPr>
        <w:t xml:space="preserve">    </w:t>
      </w:r>
    </w:p>
    <w:p w14:paraId="7F5E622B" w14:textId="20EF24A5" w:rsidR="00861541" w:rsidRPr="00B00BD3" w:rsidRDefault="00861541" w:rsidP="00861541">
      <w:pPr>
        <w:pStyle w:val="Style20"/>
        <w:spacing w:line="240" w:lineRule="auto"/>
        <w:jc w:val="both"/>
        <w:rPr>
          <w:rFonts w:ascii="Times New Roman" w:hAnsi="Times New Roman" w:cs="Times New Roman"/>
          <w:b/>
        </w:rPr>
      </w:pPr>
      <w:r w:rsidRPr="00B00BD3">
        <w:rPr>
          <w:rFonts w:ascii="Times New Roman" w:hAnsi="Times New Roman" w:cs="Times New Roman"/>
          <w:b/>
        </w:rPr>
        <w:t xml:space="preserve">Тема 4. </w:t>
      </w:r>
      <w:r w:rsidR="008C27CE" w:rsidRPr="00B00BD3">
        <w:rPr>
          <w:rFonts w:ascii="Times New Roman" w:hAnsi="Times New Roman" w:cs="Times New Roman"/>
          <w:b/>
        </w:rPr>
        <w:t>Научный метод: понятие и классификация</w:t>
      </w:r>
    </w:p>
    <w:p w14:paraId="31995C3B" w14:textId="4986EC72" w:rsidR="00061BEA" w:rsidRPr="00F54026" w:rsidRDefault="00FE2519" w:rsidP="007C673F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>Задание 1</w:t>
      </w:r>
      <w:r w:rsidR="008C27CE" w:rsidRPr="00F54026">
        <w:rPr>
          <w:rFonts w:ascii="Times New Roman" w:hAnsi="Times New Roman" w:cs="Times New Roman"/>
        </w:rPr>
        <w:t xml:space="preserve">: </w:t>
      </w:r>
      <w:r w:rsidR="00B27E80">
        <w:rPr>
          <w:rFonts w:ascii="Times New Roman" w:hAnsi="Times New Roman" w:cs="Times New Roman"/>
        </w:rPr>
        <w:t xml:space="preserve">Проработайте по учебнику </w:t>
      </w:r>
      <w:r w:rsidR="00B27E80" w:rsidRPr="00BA2484">
        <w:rPr>
          <w:rFonts w:ascii="Times New Roman" w:hAnsi="Times New Roman" w:cs="Times New Roman"/>
        </w:rPr>
        <w:t>Сладков</w:t>
      </w:r>
      <w:r w:rsidR="00B27E80">
        <w:rPr>
          <w:rFonts w:ascii="Times New Roman" w:hAnsi="Times New Roman" w:cs="Times New Roman"/>
        </w:rPr>
        <w:t>ой</w:t>
      </w:r>
      <w:r w:rsidR="00B27E80" w:rsidRPr="00BA2484">
        <w:rPr>
          <w:rFonts w:ascii="Times New Roman" w:hAnsi="Times New Roman" w:cs="Times New Roman"/>
        </w:rPr>
        <w:t xml:space="preserve"> О. Б.  Основы научно-исследовательской работы: учебник и практикум для вузов / О. Б. Сладкова. — Москва: Издательство </w:t>
      </w:r>
      <w:proofErr w:type="spellStart"/>
      <w:r w:rsidR="00B27E80" w:rsidRPr="00BA2484">
        <w:rPr>
          <w:rFonts w:ascii="Times New Roman" w:hAnsi="Times New Roman" w:cs="Times New Roman"/>
        </w:rPr>
        <w:t>Юрайт</w:t>
      </w:r>
      <w:proofErr w:type="spellEnd"/>
      <w:r w:rsidR="00B27E80" w:rsidRPr="00BA2484">
        <w:rPr>
          <w:rFonts w:ascii="Times New Roman" w:hAnsi="Times New Roman" w:cs="Times New Roman"/>
        </w:rPr>
        <w:t>, 2022. — 154 с.</w:t>
      </w:r>
      <w:r w:rsidR="00B27E80">
        <w:rPr>
          <w:rFonts w:ascii="Times New Roman" w:hAnsi="Times New Roman" w:cs="Times New Roman"/>
        </w:rPr>
        <w:t xml:space="preserve">  т</w:t>
      </w:r>
      <w:r w:rsidR="00B27E80" w:rsidRPr="00B27E80">
        <w:rPr>
          <w:rFonts w:ascii="Times New Roman" w:hAnsi="Times New Roman" w:cs="Times New Roman"/>
        </w:rPr>
        <w:t>ем</w:t>
      </w:r>
      <w:r w:rsidR="00B27E80">
        <w:rPr>
          <w:rFonts w:ascii="Times New Roman" w:hAnsi="Times New Roman" w:cs="Times New Roman"/>
        </w:rPr>
        <w:t>у</w:t>
      </w:r>
      <w:r w:rsidR="00B27E80" w:rsidRPr="00B27E80">
        <w:rPr>
          <w:rFonts w:ascii="Times New Roman" w:hAnsi="Times New Roman" w:cs="Times New Roman"/>
        </w:rPr>
        <w:t xml:space="preserve"> </w:t>
      </w:r>
      <w:r w:rsidR="00AA5FEC">
        <w:rPr>
          <w:rFonts w:ascii="Times New Roman" w:hAnsi="Times New Roman" w:cs="Times New Roman"/>
        </w:rPr>
        <w:t xml:space="preserve">5 </w:t>
      </w:r>
      <w:r w:rsidR="00AA5FEC" w:rsidRPr="00B27E80">
        <w:rPr>
          <w:rFonts w:ascii="Times New Roman" w:hAnsi="Times New Roman" w:cs="Times New Roman"/>
        </w:rPr>
        <w:t>«</w:t>
      </w:r>
      <w:r w:rsidR="00B27E80">
        <w:rPr>
          <w:rFonts w:ascii="Times New Roman" w:hAnsi="Times New Roman" w:cs="Times New Roman"/>
        </w:rPr>
        <w:t>Методы научного исследования» р</w:t>
      </w:r>
      <w:r w:rsidR="00B27E80" w:rsidRPr="00B27E80">
        <w:rPr>
          <w:rFonts w:ascii="Times New Roman" w:hAnsi="Times New Roman" w:cs="Times New Roman"/>
        </w:rPr>
        <w:t>аздел</w:t>
      </w:r>
      <w:r w:rsidR="00B27E80">
        <w:rPr>
          <w:rFonts w:ascii="Times New Roman" w:hAnsi="Times New Roman" w:cs="Times New Roman"/>
        </w:rPr>
        <w:t>а</w:t>
      </w:r>
      <w:r w:rsidR="00B27E80" w:rsidRPr="00B27E80">
        <w:rPr>
          <w:rFonts w:ascii="Times New Roman" w:hAnsi="Times New Roman" w:cs="Times New Roman"/>
        </w:rPr>
        <w:t xml:space="preserve"> II </w:t>
      </w:r>
      <w:r w:rsidR="00B27E80">
        <w:rPr>
          <w:rFonts w:ascii="Times New Roman" w:hAnsi="Times New Roman" w:cs="Times New Roman"/>
        </w:rPr>
        <w:t>«О</w:t>
      </w:r>
      <w:r w:rsidR="00B27E80" w:rsidRPr="00B27E80">
        <w:rPr>
          <w:rFonts w:ascii="Times New Roman" w:hAnsi="Times New Roman" w:cs="Times New Roman"/>
        </w:rPr>
        <w:t>бщая методология научного творчества</w:t>
      </w:r>
      <w:r w:rsidR="00B27E80">
        <w:rPr>
          <w:rFonts w:ascii="Times New Roman" w:hAnsi="Times New Roman" w:cs="Times New Roman"/>
        </w:rPr>
        <w:t>» и составьте схему / интеллект-карту/ кластер по материалу.</w:t>
      </w:r>
    </w:p>
    <w:p w14:paraId="6275BE19" w14:textId="77777777" w:rsidR="00061BEA" w:rsidRPr="00F54026" w:rsidRDefault="00061BEA" w:rsidP="00861541">
      <w:pPr>
        <w:pStyle w:val="Style20"/>
        <w:spacing w:line="240" w:lineRule="auto"/>
        <w:jc w:val="both"/>
        <w:rPr>
          <w:rFonts w:ascii="Times New Roman" w:hAnsi="Times New Roman" w:cs="Times New Roman"/>
        </w:rPr>
      </w:pPr>
    </w:p>
    <w:p w14:paraId="24ABE09F" w14:textId="6E043B31" w:rsidR="00DD515C" w:rsidRPr="00B27E80" w:rsidRDefault="00861541" w:rsidP="00861541">
      <w:pPr>
        <w:pStyle w:val="Style9"/>
        <w:widowControl/>
        <w:spacing w:line="240" w:lineRule="auto"/>
        <w:ind w:firstLine="0"/>
        <w:rPr>
          <w:rStyle w:val="FontStyle30"/>
          <w:b/>
          <w:sz w:val="24"/>
          <w:szCs w:val="24"/>
        </w:rPr>
      </w:pPr>
      <w:r w:rsidRPr="00B27E80">
        <w:rPr>
          <w:b/>
        </w:rPr>
        <w:t xml:space="preserve">Тема 5. </w:t>
      </w:r>
      <w:r w:rsidR="008C27CE" w:rsidRPr="00B27E80">
        <w:rPr>
          <w:b/>
        </w:rPr>
        <w:t>Методика и инструменты научного исследования</w:t>
      </w:r>
    </w:p>
    <w:p w14:paraId="6CDEE9BF" w14:textId="08AEBFB6" w:rsidR="008A04AA" w:rsidRPr="00F54026" w:rsidRDefault="00A6624A" w:rsidP="008A04A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4026">
        <w:rPr>
          <w:szCs w:val="24"/>
        </w:rPr>
        <w:t xml:space="preserve">Задание 1: </w:t>
      </w:r>
      <w:r w:rsidR="00AA5FEC">
        <w:rPr>
          <w:szCs w:val="24"/>
        </w:rPr>
        <w:t>Составьте конкретизирующую таблицу «Методы социогуманитарного исследования и их особенности»</w:t>
      </w:r>
    </w:p>
    <w:p w14:paraId="5136AD38" w14:textId="3ACE3E1C" w:rsidR="00A71431" w:rsidRDefault="00A71431" w:rsidP="008A04A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4026">
        <w:rPr>
          <w:szCs w:val="24"/>
        </w:rPr>
        <w:t xml:space="preserve">Задание 2: </w:t>
      </w:r>
      <w:r w:rsidR="00AA5FEC">
        <w:rPr>
          <w:szCs w:val="24"/>
        </w:rPr>
        <w:t>Подберите не менее 3-х примеров использования биографического метода в исследовании.</w:t>
      </w:r>
    </w:p>
    <w:p w14:paraId="43BA497D" w14:textId="13674336" w:rsidR="00B00BD3" w:rsidRDefault="007C673F" w:rsidP="00C83E60">
      <w:pPr>
        <w:rPr>
          <w:szCs w:val="24"/>
        </w:rPr>
      </w:pPr>
      <w:r w:rsidRPr="00F54026">
        <w:rPr>
          <w:szCs w:val="24"/>
        </w:rPr>
        <w:t xml:space="preserve">Задание </w:t>
      </w:r>
      <w:r>
        <w:rPr>
          <w:szCs w:val="24"/>
        </w:rPr>
        <w:t>3</w:t>
      </w:r>
      <w:r w:rsidRPr="00F54026">
        <w:rPr>
          <w:szCs w:val="24"/>
        </w:rPr>
        <w:t xml:space="preserve">: </w:t>
      </w:r>
      <w:r w:rsidR="00AA5FEC">
        <w:t xml:space="preserve">Проработайте по учебнику </w:t>
      </w:r>
      <w:r w:rsidR="00AA5FEC" w:rsidRPr="00BA2484">
        <w:t>Сладков</w:t>
      </w:r>
      <w:r w:rsidR="00AA5FEC">
        <w:t>ой</w:t>
      </w:r>
      <w:r w:rsidR="00AA5FEC" w:rsidRPr="00BA2484">
        <w:t xml:space="preserve"> О. Б.  Основы научно-исследовательской работы: учебник и практикум для вузов / О. Б. Сладкова. — Москва: Издательство </w:t>
      </w:r>
      <w:proofErr w:type="spellStart"/>
      <w:r w:rsidR="00AA5FEC" w:rsidRPr="00BA2484">
        <w:t>Юрайт</w:t>
      </w:r>
      <w:proofErr w:type="spellEnd"/>
      <w:r w:rsidR="00AA5FEC" w:rsidRPr="00BA2484">
        <w:t>, 2022. — 154 с.</w:t>
      </w:r>
      <w:r w:rsidR="00AA5FEC">
        <w:t xml:space="preserve">  Пункт 9.1. </w:t>
      </w:r>
      <w:r w:rsidR="00AA5FEC">
        <w:rPr>
          <w:szCs w:val="24"/>
        </w:rPr>
        <w:t>«</w:t>
      </w:r>
      <w:r w:rsidR="00AA5FEC" w:rsidRPr="00AA5FEC">
        <w:rPr>
          <w:szCs w:val="24"/>
        </w:rPr>
        <w:t>Документ в научном исследовании</w:t>
      </w:r>
      <w:r w:rsidR="00AA5FEC">
        <w:rPr>
          <w:szCs w:val="24"/>
        </w:rPr>
        <w:t>» т</w:t>
      </w:r>
      <w:r w:rsidR="00AA5FEC" w:rsidRPr="00AA5FEC">
        <w:rPr>
          <w:szCs w:val="24"/>
        </w:rPr>
        <w:t>ем</w:t>
      </w:r>
      <w:r w:rsidR="00AA5FEC">
        <w:rPr>
          <w:szCs w:val="24"/>
        </w:rPr>
        <w:t>ы</w:t>
      </w:r>
      <w:r w:rsidR="00AA5FEC" w:rsidRPr="00AA5FEC">
        <w:rPr>
          <w:szCs w:val="24"/>
        </w:rPr>
        <w:t xml:space="preserve"> 9</w:t>
      </w:r>
      <w:r w:rsidR="00AA5FEC">
        <w:rPr>
          <w:szCs w:val="24"/>
        </w:rPr>
        <w:t xml:space="preserve"> «</w:t>
      </w:r>
      <w:r w:rsidR="00AA5FEC" w:rsidRPr="00AA5FEC">
        <w:rPr>
          <w:szCs w:val="24"/>
        </w:rPr>
        <w:t>Научный текст: жанровые особенности, стиль, язык</w:t>
      </w:r>
      <w:r w:rsidR="00AA5FEC">
        <w:rPr>
          <w:szCs w:val="24"/>
        </w:rPr>
        <w:t>»</w:t>
      </w:r>
      <w:r w:rsidR="00AA5FEC" w:rsidRPr="00AA5FEC">
        <w:rPr>
          <w:szCs w:val="24"/>
        </w:rPr>
        <w:t xml:space="preserve"> </w:t>
      </w:r>
      <w:r w:rsidR="00AA5FEC">
        <w:rPr>
          <w:szCs w:val="24"/>
        </w:rPr>
        <w:t>и составьте схему – классификацию документов/ схему типов и подтипов информационных объектов.</w:t>
      </w:r>
    </w:p>
    <w:p w14:paraId="4EF31C28" w14:textId="77777777" w:rsidR="00B00BD3" w:rsidRDefault="00B00BD3" w:rsidP="008A04A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217131A" w14:textId="4DF8E551" w:rsidR="008C27CE" w:rsidRPr="007C673F" w:rsidRDefault="008C27CE" w:rsidP="008C27CE">
      <w:pPr>
        <w:pStyle w:val="Style9"/>
        <w:widowControl/>
        <w:spacing w:line="240" w:lineRule="auto"/>
        <w:ind w:firstLine="0"/>
        <w:rPr>
          <w:rStyle w:val="FontStyle30"/>
          <w:b/>
          <w:sz w:val="24"/>
          <w:szCs w:val="24"/>
        </w:rPr>
      </w:pPr>
      <w:r w:rsidRPr="007C673F">
        <w:rPr>
          <w:b/>
        </w:rPr>
        <w:t>Тема 6. Оформление и защита результатов исследования</w:t>
      </w:r>
    </w:p>
    <w:p w14:paraId="01204A34" w14:textId="20E45A28" w:rsidR="007C673F" w:rsidRPr="007C673F" w:rsidRDefault="007C673F" w:rsidP="007C673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4026">
        <w:rPr>
          <w:szCs w:val="24"/>
        </w:rPr>
        <w:t xml:space="preserve">Задание 1: </w:t>
      </w:r>
      <w:r>
        <w:t xml:space="preserve">По учебнику </w:t>
      </w:r>
      <w:r w:rsidRPr="008C27CE">
        <w:rPr>
          <w:shd w:val="clear" w:color="auto" w:fill="FFFFFF"/>
        </w:rPr>
        <w:t xml:space="preserve">Академическое письмо. От исследования к тексту: учебник и практикум для вузов / Ю. М. </w:t>
      </w:r>
      <w:proofErr w:type="spellStart"/>
      <w:r w:rsidRPr="008C27CE">
        <w:rPr>
          <w:shd w:val="clear" w:color="auto" w:fill="FFFFFF"/>
        </w:rPr>
        <w:t>Кувшинская</w:t>
      </w:r>
      <w:proofErr w:type="spellEnd"/>
      <w:r w:rsidRPr="008C27CE">
        <w:rPr>
          <w:shd w:val="clear" w:color="auto" w:fill="FFFFFF"/>
        </w:rPr>
        <w:t xml:space="preserve">, Н. А. Зевахина, Я. Э. </w:t>
      </w:r>
      <w:proofErr w:type="spellStart"/>
      <w:r w:rsidRPr="008C27CE">
        <w:rPr>
          <w:shd w:val="clear" w:color="auto" w:fill="FFFFFF"/>
        </w:rPr>
        <w:t>Ахапкина</w:t>
      </w:r>
      <w:proofErr w:type="spellEnd"/>
      <w:r w:rsidRPr="008C27CE">
        <w:rPr>
          <w:shd w:val="clear" w:color="auto" w:fill="FFFFFF"/>
        </w:rPr>
        <w:t xml:space="preserve">, Е. И. Гордиенко; под редакцией Ю. М. </w:t>
      </w:r>
      <w:proofErr w:type="spellStart"/>
      <w:r w:rsidRPr="008C27CE">
        <w:rPr>
          <w:shd w:val="clear" w:color="auto" w:fill="FFFFFF"/>
        </w:rPr>
        <w:t>Кувшинской</w:t>
      </w:r>
      <w:proofErr w:type="spellEnd"/>
      <w:r w:rsidRPr="008C27CE">
        <w:rPr>
          <w:shd w:val="clear" w:color="auto" w:fill="FFFFFF"/>
        </w:rPr>
        <w:t xml:space="preserve">. — Москва: Издательство </w:t>
      </w:r>
      <w:proofErr w:type="spellStart"/>
      <w:r w:rsidRPr="008C27CE">
        <w:rPr>
          <w:shd w:val="clear" w:color="auto" w:fill="FFFFFF"/>
        </w:rPr>
        <w:t>Юрайт</w:t>
      </w:r>
      <w:proofErr w:type="spellEnd"/>
      <w:r w:rsidRPr="008C27CE">
        <w:rPr>
          <w:shd w:val="clear" w:color="auto" w:fill="FFFFFF"/>
        </w:rPr>
        <w:t xml:space="preserve">, 2022. — 284 с. </w:t>
      </w:r>
      <w:r>
        <w:rPr>
          <w:szCs w:val="24"/>
        </w:rPr>
        <w:t>Проработайте Г</w:t>
      </w:r>
      <w:r w:rsidRPr="007C673F">
        <w:rPr>
          <w:szCs w:val="24"/>
        </w:rPr>
        <w:t>лав</w:t>
      </w:r>
      <w:r>
        <w:rPr>
          <w:szCs w:val="24"/>
        </w:rPr>
        <w:t>у</w:t>
      </w:r>
      <w:r w:rsidRPr="007C673F">
        <w:rPr>
          <w:szCs w:val="24"/>
        </w:rPr>
        <w:t xml:space="preserve"> 11. Устное выступление</w:t>
      </w:r>
      <w:r>
        <w:rPr>
          <w:szCs w:val="24"/>
        </w:rPr>
        <w:t xml:space="preserve"> и составьте для себя и своих сокурсников памятку «Правила устного выступления».</w:t>
      </w:r>
    </w:p>
    <w:p w14:paraId="7F747770" w14:textId="77777777" w:rsidR="008C27CE" w:rsidRPr="00F54026" w:rsidRDefault="008C27CE" w:rsidP="008A04A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EB0DB1E" w14:textId="7AF6506F" w:rsidR="008C27CE" w:rsidRPr="007C673F" w:rsidRDefault="008C27CE" w:rsidP="007C673F">
      <w:pPr>
        <w:pStyle w:val="Style9"/>
        <w:widowControl/>
        <w:spacing w:line="240" w:lineRule="auto"/>
        <w:ind w:firstLine="0"/>
        <w:rPr>
          <w:b/>
          <w:color w:val="000000"/>
        </w:rPr>
      </w:pPr>
      <w:r w:rsidRPr="007C673F">
        <w:rPr>
          <w:b/>
        </w:rPr>
        <w:t>Тема 7. Исследовательская деятельность в системе образования.</w:t>
      </w:r>
    </w:p>
    <w:p w14:paraId="6022FDB2" w14:textId="66D0AC5B" w:rsidR="008C27CE" w:rsidRPr="00F54026" w:rsidRDefault="008C27CE" w:rsidP="008C27CE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>Задание 1</w:t>
      </w:r>
      <w:r w:rsidR="001F3FC3" w:rsidRPr="00F54026">
        <w:rPr>
          <w:rFonts w:ascii="Times New Roman" w:hAnsi="Times New Roman" w:cs="Times New Roman"/>
        </w:rPr>
        <w:t xml:space="preserve">: </w:t>
      </w:r>
      <w:r w:rsidR="001F3FC3">
        <w:rPr>
          <w:rFonts w:ascii="Times New Roman" w:hAnsi="Times New Roman" w:cs="Times New Roman"/>
        </w:rPr>
        <w:t>Предложите</w:t>
      </w:r>
      <w:r w:rsidR="003D6D47">
        <w:rPr>
          <w:rFonts w:ascii="Times New Roman" w:hAnsi="Times New Roman" w:cs="Times New Roman"/>
        </w:rPr>
        <w:t xml:space="preserve"> не менее 3-х проблем в образовании, которые имеют потенциал к исследовательской разработке. Выбор каждой аргументируйте, приведите по 2 тезиса в защиту их актуальности.</w:t>
      </w:r>
    </w:p>
    <w:p w14:paraId="2AAF844F" w14:textId="0CD2A81A" w:rsidR="003D6D47" w:rsidRPr="00F54026" w:rsidRDefault="008C27CE" w:rsidP="00C83E60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 xml:space="preserve">Задание 2: </w:t>
      </w:r>
      <w:r w:rsidR="00C83E60">
        <w:rPr>
          <w:rFonts w:ascii="Times New Roman" w:hAnsi="Times New Roman" w:cs="Times New Roman"/>
        </w:rPr>
        <w:t>По одной из проблем разработайте анкету / опросник (содержание вопросов, их количество должны быть обоснованы и логически соответствовать идее исследования).</w:t>
      </w:r>
    </w:p>
    <w:p w14:paraId="361B8EC1" w14:textId="592381D9" w:rsidR="008C27CE" w:rsidRDefault="008C27CE" w:rsidP="00C83E60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54026">
        <w:rPr>
          <w:rFonts w:ascii="Times New Roman" w:hAnsi="Times New Roman" w:cs="Times New Roman"/>
        </w:rPr>
        <w:t xml:space="preserve">Задание 3: </w:t>
      </w:r>
      <w:r w:rsidR="00C83E60">
        <w:rPr>
          <w:rFonts w:ascii="Times New Roman" w:hAnsi="Times New Roman" w:cs="Times New Roman"/>
        </w:rPr>
        <w:t>Составьте список из 5 сайтов учителей основной и старшей школы, разработайте критерии для сравнения характера методических материалов, размещённых на них, проведите сравнение, запишите полученные результаты в виде выводов.</w:t>
      </w:r>
    </w:p>
    <w:p w14:paraId="423944AA" w14:textId="77777777" w:rsidR="009A78AA" w:rsidRPr="00F54026" w:rsidRDefault="009A78AA" w:rsidP="00C83E60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338DDD92" w14:textId="77777777" w:rsidR="008C27CE" w:rsidRPr="00F54026" w:rsidRDefault="008C27CE" w:rsidP="008A04A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14:paraId="34F6C6F8" w14:textId="77777777" w:rsidR="006C2760" w:rsidRPr="00F54026" w:rsidRDefault="006C2760" w:rsidP="00DD48E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Cs w:val="24"/>
        </w:rPr>
      </w:pPr>
      <w:r w:rsidRPr="00F54026">
        <w:rPr>
          <w:b/>
          <w:szCs w:val="24"/>
        </w:rPr>
        <w:t xml:space="preserve">ФОНД ОЦЕНОЧНЫХ СРЕДСТВ ДЛЯ ПРОВЕДЕНИЯ ТЕКУЩЕГО КОНТРОЛЯ, ПРОМЕЖУТОЧНОЙ АТТЕСТАЦИИ ОБУЧАЮЩИХСЯ ПО ДИСЦИПЛИНЕ </w:t>
      </w:r>
    </w:p>
    <w:p w14:paraId="7A3BDF0C" w14:textId="77777777" w:rsidR="006C2760" w:rsidRPr="00F54026" w:rsidRDefault="006C2760" w:rsidP="006C2760">
      <w:pPr>
        <w:widowControl w:val="0"/>
        <w:autoSpaceDE w:val="0"/>
        <w:autoSpaceDN w:val="0"/>
        <w:adjustRightInd w:val="0"/>
        <w:ind w:left="360"/>
        <w:jc w:val="both"/>
        <w:rPr>
          <w:b/>
          <w:szCs w:val="24"/>
        </w:rPr>
      </w:pPr>
    </w:p>
    <w:p w14:paraId="3DA4768C" w14:textId="77777777" w:rsidR="00471561" w:rsidRPr="00F54026" w:rsidRDefault="00471561" w:rsidP="00191B84">
      <w:pPr>
        <w:ind w:firstLine="709"/>
        <w:jc w:val="both"/>
        <w:rPr>
          <w:szCs w:val="24"/>
        </w:rPr>
      </w:pPr>
      <w:r w:rsidRPr="00F54026">
        <w:rPr>
          <w:szCs w:val="24"/>
        </w:rPr>
        <w:t>Фонд оценочных средств для проведения текущего контроля, промежуточной аттестации приведен в приложении.</w:t>
      </w:r>
    </w:p>
    <w:p w14:paraId="77B1E305" w14:textId="3E488ED9" w:rsidR="00471561" w:rsidRPr="00F54026" w:rsidRDefault="00471561" w:rsidP="00BC723E">
      <w:pPr>
        <w:ind w:firstLine="709"/>
        <w:jc w:val="both"/>
        <w:rPr>
          <w:szCs w:val="24"/>
        </w:rPr>
      </w:pPr>
      <w:r w:rsidRPr="00F54026">
        <w:rPr>
          <w:szCs w:val="24"/>
        </w:rPr>
        <w:t xml:space="preserve">В случае применения в образовательном процессе дистанционных образовательных технологий используются </w:t>
      </w:r>
      <w:r w:rsidR="00BC723E">
        <w:rPr>
          <w:szCs w:val="24"/>
        </w:rPr>
        <w:t xml:space="preserve">ЭИОС и платформа </w:t>
      </w:r>
      <w:hyperlink r:id="rId15" w:history="1">
        <w:r w:rsidR="00BC723E" w:rsidRPr="00F55CC7">
          <w:rPr>
            <w:rStyle w:val="a9"/>
            <w:szCs w:val="24"/>
          </w:rPr>
          <w:t>https://meet.jit.si</w:t>
        </w:r>
      </w:hyperlink>
      <w:r w:rsidRPr="00F54026">
        <w:rPr>
          <w:szCs w:val="24"/>
        </w:rPr>
        <w:t xml:space="preserve"> </w:t>
      </w:r>
    </w:p>
    <w:p w14:paraId="5A424058" w14:textId="77777777" w:rsidR="000768B2" w:rsidRPr="00F54026" w:rsidRDefault="000768B2" w:rsidP="001E1D6A">
      <w:pPr>
        <w:tabs>
          <w:tab w:val="center" w:pos="4677"/>
          <w:tab w:val="right" w:pos="9355"/>
        </w:tabs>
        <w:suppressAutoHyphens/>
        <w:ind w:firstLine="709"/>
        <w:jc w:val="both"/>
        <w:rPr>
          <w:b/>
          <w:bCs/>
          <w:kern w:val="32"/>
          <w:szCs w:val="24"/>
          <w:u w:val="single"/>
          <w:lang w:eastAsia="ar-SA"/>
        </w:rPr>
      </w:pPr>
    </w:p>
    <w:p w14:paraId="3AAB5E0A" w14:textId="77777777" w:rsidR="008860B9" w:rsidRPr="00F54026" w:rsidRDefault="008860B9" w:rsidP="008860B9">
      <w:pPr>
        <w:tabs>
          <w:tab w:val="left" w:pos="567"/>
        </w:tabs>
        <w:jc w:val="both"/>
        <w:rPr>
          <w:b/>
          <w:szCs w:val="24"/>
        </w:rPr>
      </w:pPr>
      <w:r w:rsidRPr="00F54026">
        <w:rPr>
          <w:b/>
          <w:szCs w:val="24"/>
        </w:rPr>
        <w:t xml:space="preserve">7. ПЕРЕЧЕНЬ ОСНОВНОЙ И ДОПОЛНИТЕЛЬНОЙ УЧЕБНОЙ ЛИТЕРАТУРЫ, НЕОБХОДИМОЙ ДЛЯ ОСВОЕНИЯ ДИСЦИПЛИНЫ </w:t>
      </w:r>
    </w:p>
    <w:p w14:paraId="3AB3CF5E" w14:textId="77777777" w:rsidR="00892098" w:rsidRPr="00F54026" w:rsidRDefault="00892098" w:rsidP="008860B9">
      <w:pPr>
        <w:tabs>
          <w:tab w:val="left" w:pos="567"/>
        </w:tabs>
        <w:jc w:val="both"/>
        <w:rPr>
          <w:b/>
          <w:szCs w:val="24"/>
        </w:rPr>
      </w:pPr>
    </w:p>
    <w:p w14:paraId="31C54D97" w14:textId="39AFEA04" w:rsidR="00892098" w:rsidRPr="00F54026" w:rsidRDefault="00892098" w:rsidP="008860B9">
      <w:pPr>
        <w:tabs>
          <w:tab w:val="left" w:pos="567"/>
        </w:tabs>
        <w:jc w:val="both"/>
        <w:rPr>
          <w:b/>
          <w:szCs w:val="24"/>
        </w:rPr>
      </w:pPr>
      <w:r w:rsidRPr="00F54026">
        <w:rPr>
          <w:b/>
          <w:szCs w:val="24"/>
        </w:rPr>
        <w:t>Перечень основной литературы:</w:t>
      </w:r>
    </w:p>
    <w:p w14:paraId="575A0C3F" w14:textId="1800F302" w:rsidR="00A84E6C" w:rsidRPr="00F54026" w:rsidRDefault="00BD38B8" w:rsidP="00DD48E9">
      <w:pPr>
        <w:pStyle w:val="a4"/>
        <w:numPr>
          <w:ilvl w:val="0"/>
          <w:numId w:val="11"/>
        </w:numPr>
        <w:tabs>
          <w:tab w:val="left" w:pos="567"/>
        </w:tabs>
        <w:ind w:left="142" w:firstLine="567"/>
        <w:jc w:val="both"/>
        <w:rPr>
          <w:shd w:val="clear" w:color="auto" w:fill="FFFFFF"/>
        </w:rPr>
      </w:pPr>
      <w:r w:rsidRPr="00F54026">
        <w:rPr>
          <w:iCs/>
          <w:shd w:val="clear" w:color="auto" w:fill="FFFFFF"/>
        </w:rPr>
        <w:lastRenderedPageBreak/>
        <w:t>Бурмистрова</w:t>
      </w:r>
      <w:r w:rsidR="00A84E6C" w:rsidRPr="00F54026">
        <w:rPr>
          <w:iCs/>
          <w:shd w:val="clear" w:color="auto" w:fill="FFFFFF"/>
        </w:rPr>
        <w:t xml:space="preserve"> Е. В. </w:t>
      </w:r>
      <w:r w:rsidR="00A84E6C" w:rsidRPr="00F54026">
        <w:rPr>
          <w:shd w:val="clear" w:color="auto" w:fill="FFFFFF"/>
        </w:rPr>
        <w:t xml:space="preserve"> Методы организации исследовательской и проектной деятельности обучающихся: учебное пособие для вузов / Е. В. Бурмистрова, Л. М. Мануйлова. — </w:t>
      </w:r>
      <w:r w:rsidR="005C58D1" w:rsidRPr="00F54026">
        <w:rPr>
          <w:shd w:val="clear" w:color="auto" w:fill="FFFFFF"/>
        </w:rPr>
        <w:t>Москва:</w:t>
      </w:r>
      <w:r w:rsidR="00A84E6C" w:rsidRPr="00F54026">
        <w:rPr>
          <w:shd w:val="clear" w:color="auto" w:fill="FFFFFF"/>
        </w:rPr>
        <w:t xml:space="preserve"> Издательство </w:t>
      </w:r>
      <w:proofErr w:type="spellStart"/>
      <w:r w:rsidR="00A84E6C" w:rsidRPr="00F54026">
        <w:rPr>
          <w:shd w:val="clear" w:color="auto" w:fill="FFFFFF"/>
        </w:rPr>
        <w:t>Юрайт</w:t>
      </w:r>
      <w:proofErr w:type="spellEnd"/>
      <w:r w:rsidR="00A84E6C" w:rsidRPr="00F54026">
        <w:rPr>
          <w:shd w:val="clear" w:color="auto" w:fill="FFFFFF"/>
        </w:rPr>
        <w:t xml:space="preserve">, 2022. — 115 с. — (Высшее образование). — </w:t>
      </w:r>
      <w:r w:rsidR="005C58D1" w:rsidRPr="00F54026">
        <w:rPr>
          <w:shd w:val="clear" w:color="auto" w:fill="FFFFFF"/>
        </w:rPr>
        <w:t>Текст:</w:t>
      </w:r>
      <w:r w:rsidR="00A84E6C" w:rsidRPr="00F54026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="00A84E6C" w:rsidRPr="00F54026">
        <w:rPr>
          <w:shd w:val="clear" w:color="auto" w:fill="FFFFFF"/>
        </w:rPr>
        <w:t>Юрайт</w:t>
      </w:r>
      <w:proofErr w:type="spellEnd"/>
      <w:r w:rsidR="00A84E6C" w:rsidRPr="00F54026">
        <w:rPr>
          <w:shd w:val="clear" w:color="auto" w:fill="FFFFFF"/>
        </w:rPr>
        <w:t xml:space="preserve"> [сайт]. — URL: </w:t>
      </w:r>
      <w:hyperlink r:id="rId16" w:tgtFrame="_blank" w:history="1">
        <w:r w:rsidR="00A84E6C" w:rsidRPr="00F54026">
          <w:rPr>
            <w:rStyle w:val="a9"/>
            <w:color w:val="auto"/>
            <w:shd w:val="clear" w:color="auto" w:fill="FFFFFF"/>
          </w:rPr>
          <w:t>https://urait.ru/bcode/499048</w:t>
        </w:r>
      </w:hyperlink>
      <w:r w:rsidR="00A84E6C" w:rsidRPr="00F54026">
        <w:rPr>
          <w:shd w:val="clear" w:color="auto" w:fill="FFFFFF"/>
        </w:rPr>
        <w:t>.</w:t>
      </w:r>
    </w:p>
    <w:p w14:paraId="39B2AA78" w14:textId="11F39757" w:rsidR="00BD38B8" w:rsidRPr="00944B10" w:rsidRDefault="00BD38B8" w:rsidP="00DD48E9">
      <w:pPr>
        <w:pStyle w:val="a4"/>
        <w:numPr>
          <w:ilvl w:val="0"/>
          <w:numId w:val="11"/>
        </w:numPr>
        <w:tabs>
          <w:tab w:val="left" w:pos="567"/>
        </w:tabs>
        <w:ind w:left="142" w:firstLine="567"/>
        <w:jc w:val="both"/>
        <w:rPr>
          <w:szCs w:val="24"/>
          <w:shd w:val="clear" w:color="auto" w:fill="FFFFFF"/>
        </w:rPr>
      </w:pPr>
      <w:r w:rsidRPr="00F54026">
        <w:rPr>
          <w:szCs w:val="24"/>
        </w:rPr>
        <w:t>Новиков А.М. Образовательный проект (методология образовательной деятельности</w:t>
      </w:r>
      <w:r w:rsidR="008C27CE" w:rsidRPr="00F54026">
        <w:rPr>
          <w:szCs w:val="24"/>
        </w:rPr>
        <w:t>):</w:t>
      </w:r>
      <w:r w:rsidRPr="00F54026">
        <w:rPr>
          <w:szCs w:val="24"/>
        </w:rPr>
        <w:t xml:space="preserve"> практическое </w:t>
      </w:r>
      <w:proofErr w:type="gramStart"/>
      <w:r w:rsidRPr="00F54026">
        <w:rPr>
          <w:szCs w:val="24"/>
        </w:rPr>
        <w:t>пособие :</w:t>
      </w:r>
      <w:proofErr w:type="gramEnd"/>
      <w:r w:rsidRPr="00F54026">
        <w:rPr>
          <w:szCs w:val="24"/>
        </w:rPr>
        <w:t xml:space="preserve"> [16+] / А. М. Новиков, Д. А. Новиков. – </w:t>
      </w:r>
      <w:proofErr w:type="gramStart"/>
      <w:r w:rsidRPr="00F54026">
        <w:rPr>
          <w:szCs w:val="24"/>
        </w:rPr>
        <w:t>Москва :</w:t>
      </w:r>
      <w:proofErr w:type="gramEnd"/>
      <w:r w:rsidRPr="00F54026">
        <w:rPr>
          <w:szCs w:val="24"/>
        </w:rPr>
        <w:t xml:space="preserve"> </w:t>
      </w:r>
      <w:proofErr w:type="spellStart"/>
      <w:r w:rsidRPr="00F54026">
        <w:rPr>
          <w:szCs w:val="24"/>
        </w:rPr>
        <w:t>Эгвес</w:t>
      </w:r>
      <w:proofErr w:type="spellEnd"/>
      <w:r w:rsidRPr="00F54026">
        <w:rPr>
          <w:szCs w:val="24"/>
        </w:rPr>
        <w:t>, 2004. – 119 с. – Режим доступа: по подписке. – URL: </w:t>
      </w:r>
      <w:hyperlink r:id="rId17" w:history="1">
        <w:r w:rsidRPr="00F54026">
          <w:rPr>
            <w:rStyle w:val="a9"/>
            <w:color w:val="auto"/>
            <w:szCs w:val="24"/>
          </w:rPr>
          <w:t>https://biblioclub.ru/index.php?page=book&amp;id=82780</w:t>
        </w:r>
      </w:hyperlink>
      <w:r w:rsidRPr="00F54026">
        <w:rPr>
          <w:szCs w:val="24"/>
        </w:rPr>
        <w:t>.</w:t>
      </w:r>
    </w:p>
    <w:p w14:paraId="44F19229" w14:textId="0706766D" w:rsidR="00944B10" w:rsidRPr="00F54026" w:rsidRDefault="005C58D1" w:rsidP="00DD48E9">
      <w:pPr>
        <w:pStyle w:val="a4"/>
        <w:numPr>
          <w:ilvl w:val="0"/>
          <w:numId w:val="11"/>
        </w:numPr>
        <w:tabs>
          <w:tab w:val="left" w:pos="567"/>
        </w:tabs>
        <w:ind w:left="142" w:firstLine="567"/>
        <w:jc w:val="both"/>
        <w:rPr>
          <w:szCs w:val="24"/>
          <w:shd w:val="clear" w:color="auto" w:fill="FFFFFF"/>
        </w:rPr>
      </w:pPr>
      <w:bookmarkStart w:id="6" w:name="_Hlk109382752"/>
      <w:r w:rsidRPr="005C58D1">
        <w:rPr>
          <w:i/>
          <w:iCs/>
        </w:rPr>
        <w:t>Сладкова, О. Б. </w:t>
      </w:r>
      <w:r w:rsidRPr="005C58D1">
        <w:t xml:space="preserve"> Основы научно-исследовательской работы: учебник и практикум для вузов / О. Б. Сладкова. — Москва: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154 с. — (Высшее образование). — ISBN 978-5-534-15305-7. — Текст: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18" w:tgtFrame="_blank" w:history="1">
        <w:r w:rsidRPr="005C58D1">
          <w:rPr>
            <w:color w:val="0000FF"/>
            <w:u w:val="single"/>
          </w:rPr>
          <w:t>https://urait.ru/bcode/488232</w:t>
        </w:r>
      </w:hyperlink>
      <w:r w:rsidRPr="005C58D1">
        <w:t xml:space="preserve"> (дата обращения: 20.07.2022).</w:t>
      </w:r>
      <w:r>
        <w:t xml:space="preserve"> </w:t>
      </w:r>
    </w:p>
    <w:bookmarkEnd w:id="6"/>
    <w:p w14:paraId="719AECB6" w14:textId="5D3CE944" w:rsidR="00B97D9E" w:rsidRPr="005C58D1" w:rsidRDefault="00B97D9E" w:rsidP="00DD48E9">
      <w:pPr>
        <w:pStyle w:val="a4"/>
        <w:numPr>
          <w:ilvl w:val="0"/>
          <w:numId w:val="11"/>
        </w:numPr>
        <w:tabs>
          <w:tab w:val="left" w:pos="567"/>
        </w:tabs>
        <w:ind w:left="142" w:firstLine="567"/>
        <w:jc w:val="both"/>
        <w:rPr>
          <w:szCs w:val="24"/>
          <w:shd w:val="clear" w:color="auto" w:fill="FFFFFF"/>
        </w:rPr>
      </w:pPr>
      <w:r w:rsidRPr="00F54026">
        <w:rPr>
          <w:szCs w:val="24"/>
        </w:rPr>
        <w:t xml:space="preserve">Смирнова, С. В. Основы проектной и исследовательской деятельности учащихся: учебное пособие: [16+] / С. В. Смирнова. – </w:t>
      </w:r>
      <w:r w:rsidR="005C58D1" w:rsidRPr="00F54026">
        <w:rPr>
          <w:szCs w:val="24"/>
        </w:rPr>
        <w:t>Москва;</w:t>
      </w:r>
      <w:r w:rsidRPr="00F54026">
        <w:rPr>
          <w:szCs w:val="24"/>
        </w:rPr>
        <w:t xml:space="preserve"> </w:t>
      </w:r>
      <w:proofErr w:type="gramStart"/>
      <w:r w:rsidRPr="00F54026">
        <w:rPr>
          <w:szCs w:val="24"/>
        </w:rPr>
        <w:t>Берлин :</w:t>
      </w:r>
      <w:proofErr w:type="gramEnd"/>
      <w:r w:rsidRPr="00F54026">
        <w:rPr>
          <w:szCs w:val="24"/>
        </w:rPr>
        <w:t xml:space="preserve"> </w:t>
      </w:r>
      <w:proofErr w:type="spellStart"/>
      <w:r w:rsidRPr="00F54026">
        <w:rPr>
          <w:szCs w:val="24"/>
        </w:rPr>
        <w:t>Директ</w:t>
      </w:r>
      <w:proofErr w:type="spellEnd"/>
      <w:r w:rsidRPr="00F54026">
        <w:rPr>
          <w:szCs w:val="24"/>
        </w:rPr>
        <w:t xml:space="preserve">-Медиа, 2021. – 144 </w:t>
      </w:r>
      <w:r w:rsidR="005C58D1" w:rsidRPr="00F54026">
        <w:rPr>
          <w:szCs w:val="24"/>
        </w:rPr>
        <w:t>с.:</w:t>
      </w:r>
      <w:r w:rsidRPr="00F54026">
        <w:rPr>
          <w:szCs w:val="24"/>
        </w:rPr>
        <w:t xml:space="preserve"> ил., табл., схем. – Режим доступа: по подписке. – URL: </w:t>
      </w:r>
      <w:hyperlink r:id="rId19" w:history="1">
        <w:r w:rsidRPr="00F54026">
          <w:rPr>
            <w:rStyle w:val="a9"/>
            <w:color w:val="auto"/>
            <w:szCs w:val="24"/>
          </w:rPr>
          <w:t>https://biblioclub.ru/index.php?page=book&amp;id=619034</w:t>
        </w:r>
      </w:hyperlink>
      <w:r w:rsidRPr="00F54026">
        <w:rPr>
          <w:szCs w:val="24"/>
        </w:rPr>
        <w:t>.</w:t>
      </w:r>
    </w:p>
    <w:p w14:paraId="04CDBF48" w14:textId="6858AF88" w:rsidR="005C58D1" w:rsidRPr="00F54026" w:rsidRDefault="005C58D1" w:rsidP="00DD48E9">
      <w:pPr>
        <w:pStyle w:val="a4"/>
        <w:numPr>
          <w:ilvl w:val="0"/>
          <w:numId w:val="11"/>
        </w:numPr>
        <w:tabs>
          <w:tab w:val="left" w:pos="567"/>
        </w:tabs>
        <w:ind w:left="142" w:firstLine="567"/>
        <w:jc w:val="both"/>
        <w:rPr>
          <w:szCs w:val="24"/>
          <w:shd w:val="clear" w:color="auto" w:fill="FFFFFF"/>
        </w:rPr>
      </w:pPr>
      <w:r w:rsidRPr="005C58D1">
        <w:t xml:space="preserve">Академическое письмо. От исследования к </w:t>
      </w:r>
      <w:r w:rsidR="00BC723E" w:rsidRPr="005C58D1">
        <w:t>тексту:</w:t>
      </w:r>
      <w:r w:rsidRPr="005C58D1">
        <w:t xml:space="preserve"> учебник и практикум для вузов / Ю. М. </w:t>
      </w:r>
      <w:proofErr w:type="spellStart"/>
      <w:r w:rsidRPr="005C58D1">
        <w:t>Кувшинская</w:t>
      </w:r>
      <w:proofErr w:type="spellEnd"/>
      <w:r w:rsidRPr="005C58D1">
        <w:t>, Н. А. </w:t>
      </w:r>
      <w:proofErr w:type="spellStart"/>
      <w:r w:rsidRPr="005C58D1">
        <w:t>Зевахина</w:t>
      </w:r>
      <w:proofErr w:type="spellEnd"/>
      <w:r w:rsidRPr="005C58D1">
        <w:t>, Я. Э. </w:t>
      </w:r>
      <w:proofErr w:type="spellStart"/>
      <w:r w:rsidRPr="005C58D1">
        <w:t>Ахапкина</w:t>
      </w:r>
      <w:proofErr w:type="spellEnd"/>
      <w:r w:rsidRPr="005C58D1">
        <w:t>, Е. И. </w:t>
      </w:r>
      <w:r w:rsidR="00BC723E" w:rsidRPr="005C58D1">
        <w:t>Гордиенко;</w:t>
      </w:r>
      <w:r w:rsidRPr="005C58D1">
        <w:t xml:space="preserve"> под редакцией Ю. М. </w:t>
      </w:r>
      <w:proofErr w:type="spellStart"/>
      <w:r w:rsidRPr="005C58D1">
        <w:t>Кувшинской</w:t>
      </w:r>
      <w:proofErr w:type="spellEnd"/>
      <w:r w:rsidRPr="005C58D1">
        <w:t xml:space="preserve">. — </w:t>
      </w:r>
      <w:r w:rsidR="00BC723E" w:rsidRPr="005C58D1">
        <w:t>Москва:</w:t>
      </w:r>
      <w:r w:rsidRPr="005C58D1">
        <w:t xml:space="preserve">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284 с. — (Высшее образование). — ISBN 978-5-534-08297-5. — </w:t>
      </w:r>
      <w:proofErr w:type="gramStart"/>
      <w:r w:rsidRPr="005C58D1">
        <w:t>Текст :</w:t>
      </w:r>
      <w:proofErr w:type="gramEnd"/>
      <w:r w:rsidRPr="005C58D1">
        <w:t xml:space="preserve">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20" w:tgtFrame="_blank" w:history="1">
        <w:r w:rsidRPr="005C58D1">
          <w:rPr>
            <w:color w:val="0000FF"/>
            <w:u w:val="single"/>
          </w:rPr>
          <w:t>https://urait.ru/bcode/494312</w:t>
        </w:r>
      </w:hyperlink>
      <w:r w:rsidRPr="005C58D1">
        <w:t xml:space="preserve"> (дата обращения: 20.07.2022).</w:t>
      </w:r>
    </w:p>
    <w:p w14:paraId="305B1B30" w14:textId="77777777" w:rsidR="00384CD5" w:rsidRPr="00F54026" w:rsidRDefault="00384CD5" w:rsidP="005C79FA">
      <w:pPr>
        <w:tabs>
          <w:tab w:val="left" w:pos="567"/>
        </w:tabs>
        <w:ind w:left="142" w:firstLine="567"/>
        <w:jc w:val="both"/>
        <w:rPr>
          <w:szCs w:val="24"/>
        </w:rPr>
      </w:pPr>
    </w:p>
    <w:p w14:paraId="0DAFDE62" w14:textId="5A99EAB9" w:rsidR="00EE2BFC" w:rsidRPr="00F54026" w:rsidRDefault="00BA2484" w:rsidP="00EE2BFC">
      <w:pPr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EE2BFC" w:rsidRPr="00F54026">
        <w:rPr>
          <w:b/>
          <w:szCs w:val="24"/>
        </w:rPr>
        <w:t>Перечень дополнительной литературы:</w:t>
      </w:r>
    </w:p>
    <w:p w14:paraId="1B61530E" w14:textId="77777777" w:rsidR="00BA2484" w:rsidRPr="00BA2484" w:rsidRDefault="005C58D1" w:rsidP="00BA2484">
      <w:pPr>
        <w:pStyle w:val="a4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142" w:firstLine="284"/>
        <w:jc w:val="both"/>
        <w:rPr>
          <w:rFonts w:eastAsia="HiddenHorzOCR"/>
          <w:b/>
          <w:szCs w:val="24"/>
        </w:rPr>
      </w:pPr>
      <w:bookmarkStart w:id="7" w:name="_Hlk109382961"/>
      <w:r w:rsidRPr="00BA2484">
        <w:rPr>
          <w:i/>
          <w:iCs/>
        </w:rPr>
        <w:t>Колесникова, Г. И. </w:t>
      </w:r>
      <w:r w:rsidRPr="005C58D1">
        <w:t xml:space="preserve"> Методология психолого-педагогических </w:t>
      </w:r>
      <w:proofErr w:type="gramStart"/>
      <w:r w:rsidRPr="005C58D1">
        <w:t>исследований :</w:t>
      </w:r>
      <w:proofErr w:type="gramEnd"/>
      <w:r w:rsidRPr="005C58D1">
        <w:t xml:space="preserve"> учебное пособие для вузов / Г. И. Колесникова. — 2-е изд., </w:t>
      </w:r>
      <w:proofErr w:type="spellStart"/>
      <w:r w:rsidRPr="005C58D1">
        <w:t>испр</w:t>
      </w:r>
      <w:proofErr w:type="spellEnd"/>
      <w:r w:rsidRPr="005C58D1">
        <w:t xml:space="preserve">. и доп. — </w:t>
      </w:r>
      <w:proofErr w:type="gramStart"/>
      <w:r w:rsidRPr="005C58D1">
        <w:t>Москва :</w:t>
      </w:r>
      <w:proofErr w:type="gramEnd"/>
      <w:r w:rsidRPr="005C58D1">
        <w:t xml:space="preserve">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261 с. — (Высшее образование). — ISBN 978-5-534-11560-4. — </w:t>
      </w:r>
      <w:proofErr w:type="gramStart"/>
      <w:r w:rsidRPr="005C58D1">
        <w:t>Текст :</w:t>
      </w:r>
      <w:proofErr w:type="gramEnd"/>
      <w:r w:rsidRPr="005C58D1">
        <w:t xml:space="preserve">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21" w:tgtFrame="_blank" w:history="1">
        <w:r w:rsidRPr="00BA2484">
          <w:rPr>
            <w:color w:val="0000FF"/>
            <w:u w:val="single"/>
          </w:rPr>
          <w:t>https://urait.ru/bcode/490936</w:t>
        </w:r>
      </w:hyperlink>
      <w:r w:rsidRPr="005C58D1">
        <w:t xml:space="preserve"> (дата обращения: 20.07.2022). </w:t>
      </w:r>
    </w:p>
    <w:p w14:paraId="54F219DD" w14:textId="77777777" w:rsidR="00BA2484" w:rsidRPr="00BA2484" w:rsidRDefault="005C58D1" w:rsidP="00BA2484">
      <w:pPr>
        <w:pStyle w:val="a4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142" w:firstLine="284"/>
        <w:jc w:val="both"/>
        <w:rPr>
          <w:rFonts w:eastAsia="HiddenHorzOCR"/>
          <w:b/>
          <w:szCs w:val="24"/>
        </w:rPr>
      </w:pPr>
      <w:r>
        <w:t xml:space="preserve">Организация научно-исследовательской и педагогической деятельности в области управления </w:t>
      </w:r>
      <w:proofErr w:type="gramStart"/>
      <w:r>
        <w:t>персоналом :</w:t>
      </w:r>
      <w:proofErr w:type="gramEnd"/>
      <w:r>
        <w:t xml:space="preserve"> учебное пособие для вузов / С. И. Самыгин, В. В. </w:t>
      </w:r>
      <w:proofErr w:type="spellStart"/>
      <w:r>
        <w:t>Узунов</w:t>
      </w:r>
      <w:proofErr w:type="spellEnd"/>
      <w:r>
        <w:t>, Е. В. </w:t>
      </w:r>
      <w:proofErr w:type="spellStart"/>
      <w:r>
        <w:t>Карташевич</w:t>
      </w:r>
      <w:proofErr w:type="spellEnd"/>
      <w:r>
        <w:t xml:space="preserve">, Г. И. Колесникова ; под общей редакцией Г. И. Колесниковой.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 — 283 с. — (Высшее образование). — ISBN 978-5-534-11563-5.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22" w:tgtFrame="_blank" w:history="1">
        <w:r>
          <w:rPr>
            <w:rStyle w:val="a9"/>
          </w:rPr>
          <w:t>https://urait.ru/bcode/490938</w:t>
        </w:r>
      </w:hyperlink>
      <w:r>
        <w:t xml:space="preserve"> (дата обращения: 20.07.2022). </w:t>
      </w:r>
    </w:p>
    <w:p w14:paraId="67F76B93" w14:textId="5A785217" w:rsidR="005C58D1" w:rsidRPr="00BA2484" w:rsidRDefault="005C58D1" w:rsidP="00BA2484">
      <w:pPr>
        <w:pStyle w:val="a4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142" w:firstLine="284"/>
        <w:jc w:val="both"/>
        <w:rPr>
          <w:rFonts w:eastAsia="HiddenHorzOCR"/>
          <w:b/>
          <w:szCs w:val="24"/>
        </w:rPr>
      </w:pPr>
      <w:r w:rsidRPr="00BA2484">
        <w:rPr>
          <w:i/>
          <w:iCs/>
        </w:rPr>
        <w:t>Цыпин, Г. М. </w:t>
      </w:r>
      <w:r w:rsidRPr="005C58D1">
        <w:t xml:space="preserve"> Работа над диссертацией. Навигатор по "трассе" научного </w:t>
      </w:r>
      <w:proofErr w:type="gramStart"/>
      <w:r w:rsidRPr="005C58D1">
        <w:t>исследования :</w:t>
      </w:r>
      <w:proofErr w:type="gramEnd"/>
      <w:r w:rsidRPr="005C58D1">
        <w:t xml:space="preserve"> для вузов / Г. М. Цыпин. — </w:t>
      </w:r>
      <w:proofErr w:type="gramStart"/>
      <w:r w:rsidRPr="005C58D1">
        <w:t>Москва :</w:t>
      </w:r>
      <w:proofErr w:type="gramEnd"/>
      <w:r w:rsidRPr="005C58D1">
        <w:t xml:space="preserve"> Издательство </w:t>
      </w:r>
      <w:proofErr w:type="spellStart"/>
      <w:r w:rsidRPr="005C58D1">
        <w:t>Юрайт</w:t>
      </w:r>
      <w:proofErr w:type="spellEnd"/>
      <w:r w:rsidRPr="005C58D1">
        <w:t xml:space="preserve">, 2022. — 35 с. — (Высшее образование). — ISBN 978-5-534-15484-9. — </w:t>
      </w:r>
      <w:proofErr w:type="gramStart"/>
      <w:r w:rsidRPr="005C58D1">
        <w:t>Текст :</w:t>
      </w:r>
      <w:proofErr w:type="gramEnd"/>
      <w:r w:rsidRPr="005C58D1">
        <w:t xml:space="preserve"> электронный // Образовательная платформа </w:t>
      </w:r>
      <w:proofErr w:type="spellStart"/>
      <w:r w:rsidRPr="005C58D1">
        <w:t>Юрайт</w:t>
      </w:r>
      <w:proofErr w:type="spellEnd"/>
      <w:r w:rsidRPr="005C58D1">
        <w:t xml:space="preserve"> [сайт]. — URL: </w:t>
      </w:r>
      <w:hyperlink r:id="rId23" w:tgtFrame="_blank" w:history="1">
        <w:r w:rsidRPr="00BA2484">
          <w:rPr>
            <w:color w:val="0000FF"/>
            <w:u w:val="single"/>
          </w:rPr>
          <w:t>https://urait.ru/bcode/507947</w:t>
        </w:r>
      </w:hyperlink>
      <w:r w:rsidRPr="005C58D1">
        <w:t xml:space="preserve"> (дата обращения: 20.07.2022).</w:t>
      </w:r>
    </w:p>
    <w:bookmarkEnd w:id="7"/>
    <w:p w14:paraId="39B72F02" w14:textId="57B606A8" w:rsidR="00DB3762" w:rsidRDefault="00DB3762" w:rsidP="00D968EF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14:paraId="7D2A46B3" w14:textId="59E741E7" w:rsidR="005C58D1" w:rsidRDefault="005C58D1" w:rsidP="00D968EF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14:paraId="17D824F2" w14:textId="77777777" w:rsidR="005C58D1" w:rsidRPr="00F54026" w:rsidRDefault="005C58D1" w:rsidP="00D968EF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14:paraId="4393281B" w14:textId="77777777" w:rsidR="00D968EF" w:rsidRPr="00F54026" w:rsidRDefault="00D968EF" w:rsidP="00D968EF">
      <w:pPr>
        <w:autoSpaceDE w:val="0"/>
        <w:autoSpaceDN w:val="0"/>
        <w:adjustRightInd w:val="0"/>
        <w:jc w:val="both"/>
        <w:rPr>
          <w:rFonts w:eastAsia="HiddenHorzOCR"/>
          <w:b/>
        </w:rPr>
      </w:pPr>
      <w:r w:rsidRPr="00F54026">
        <w:rPr>
          <w:rFonts w:eastAsia="HiddenHorzOCR"/>
          <w:b/>
        </w:rPr>
        <w:t>8. ПЕРЕЧЕНЬ СОВРЕМЕННЫХ ПРОФЕССИОНАЛЬНЫХ БАЗ ДАННЫХ, ИНФОРМАЦИОННЫХ СПРАВОЧНЫХ СИСТЕМ</w:t>
      </w:r>
    </w:p>
    <w:p w14:paraId="626B17D9" w14:textId="77777777" w:rsidR="00362EE6" w:rsidRPr="00F54026" w:rsidRDefault="00362EE6" w:rsidP="001C2B3F">
      <w:pPr>
        <w:ind w:firstLine="708"/>
        <w:jc w:val="both"/>
        <w:rPr>
          <w:szCs w:val="24"/>
        </w:rPr>
      </w:pPr>
    </w:p>
    <w:p w14:paraId="55BDF5AC" w14:textId="009CE624" w:rsidR="001C2B3F" w:rsidRPr="00F54026" w:rsidRDefault="001C2B3F" w:rsidP="00BC723E">
      <w:pPr>
        <w:ind w:firstLine="708"/>
        <w:jc w:val="both"/>
        <w:rPr>
          <w:szCs w:val="24"/>
        </w:rPr>
      </w:pPr>
      <w:r w:rsidRPr="00F54026">
        <w:rPr>
          <w:szCs w:val="24"/>
        </w:rPr>
        <w:t>Все обучающиеся университета обеспечены доступом к современным профессиональным базам данных и информационным справочным системам. Ежегодное обновление современных профессиональных баз данных и информационных справочных систем отражено в листе актуализации рабочей программы.</w:t>
      </w:r>
    </w:p>
    <w:p w14:paraId="7386993A" w14:textId="77777777" w:rsidR="001C2B3F" w:rsidRPr="00F54026" w:rsidRDefault="001C2B3F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lastRenderedPageBreak/>
        <w:t>Современные профессиональные базы данных:</w:t>
      </w:r>
    </w:p>
    <w:p w14:paraId="05D793D4" w14:textId="4DA92202" w:rsidR="0059533C" w:rsidRPr="00F54026" w:rsidRDefault="001C2B3F" w:rsidP="001C2B3F">
      <w:pPr>
        <w:ind w:firstLine="708"/>
        <w:jc w:val="both"/>
        <w:rPr>
          <w:rStyle w:val="a9"/>
          <w:szCs w:val="24"/>
        </w:rPr>
      </w:pPr>
      <w:r w:rsidRPr="00F54026">
        <w:rPr>
          <w:szCs w:val="24"/>
        </w:rPr>
        <w:t xml:space="preserve">ЭБС «Университетская библиотека онлайн» </w:t>
      </w:r>
      <w:hyperlink r:id="rId24" w:history="1">
        <w:r w:rsidRPr="00F54026">
          <w:rPr>
            <w:rStyle w:val="a9"/>
            <w:szCs w:val="24"/>
          </w:rPr>
          <w:t>http://biblioclub.ru/</w:t>
        </w:r>
      </w:hyperlink>
      <w:r w:rsidR="0059533C" w:rsidRPr="00F54026">
        <w:rPr>
          <w:rStyle w:val="a9"/>
          <w:szCs w:val="24"/>
        </w:rPr>
        <w:t>.</w:t>
      </w:r>
    </w:p>
    <w:p w14:paraId="65DBD200" w14:textId="6544C344" w:rsidR="001C2B3F" w:rsidRPr="00F54026" w:rsidRDefault="0059533C" w:rsidP="00C83E60">
      <w:pPr>
        <w:ind w:firstLine="708"/>
        <w:jc w:val="both"/>
        <w:rPr>
          <w:szCs w:val="24"/>
        </w:rPr>
      </w:pPr>
      <w:r w:rsidRPr="00F54026">
        <w:rPr>
          <w:rStyle w:val="a9"/>
          <w:color w:val="auto"/>
          <w:szCs w:val="24"/>
          <w:u w:val="none"/>
        </w:rPr>
        <w:t>ЭБС «</w:t>
      </w:r>
      <w:proofErr w:type="spellStart"/>
      <w:r w:rsidRPr="00F54026">
        <w:rPr>
          <w:rStyle w:val="a9"/>
          <w:color w:val="auto"/>
          <w:szCs w:val="24"/>
          <w:u w:val="none"/>
        </w:rPr>
        <w:t>Юрайт</w:t>
      </w:r>
      <w:proofErr w:type="spellEnd"/>
      <w:r w:rsidRPr="00F54026">
        <w:rPr>
          <w:szCs w:val="24"/>
        </w:rPr>
        <w:t xml:space="preserve">» </w:t>
      </w:r>
      <w:hyperlink r:id="rId25" w:history="1">
        <w:r w:rsidRPr="00F54026">
          <w:rPr>
            <w:rStyle w:val="a9"/>
            <w:szCs w:val="24"/>
          </w:rPr>
          <w:t>https://urait.ru/</w:t>
        </w:r>
      </w:hyperlink>
      <w:r w:rsidRPr="00F54026">
        <w:rPr>
          <w:szCs w:val="24"/>
        </w:rPr>
        <w:t xml:space="preserve">. </w:t>
      </w:r>
    </w:p>
    <w:p w14:paraId="3D142410" w14:textId="77777777" w:rsidR="001C2B3F" w:rsidRPr="00F54026" w:rsidRDefault="001C2B3F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t xml:space="preserve">Информационная система "Единое окно доступа к образовательным ресурсам" </w:t>
      </w:r>
      <w:hyperlink r:id="rId26" w:history="1">
        <w:r w:rsidRPr="00F54026">
          <w:rPr>
            <w:rStyle w:val="a9"/>
            <w:szCs w:val="24"/>
          </w:rPr>
          <w:t>http://window.edu.ru/</w:t>
        </w:r>
      </w:hyperlink>
      <w:r w:rsidRPr="00F54026">
        <w:rPr>
          <w:szCs w:val="24"/>
        </w:rPr>
        <w:t xml:space="preserve"> </w:t>
      </w:r>
    </w:p>
    <w:p w14:paraId="6456A95A" w14:textId="77777777" w:rsidR="001C2B3F" w:rsidRPr="00F54026" w:rsidRDefault="001C2B3F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t xml:space="preserve">Платформы видеоконференцсвязи </w:t>
      </w:r>
      <w:hyperlink r:id="rId27" w:history="1">
        <w:r w:rsidRPr="00F54026">
          <w:rPr>
            <w:rStyle w:val="a9"/>
            <w:szCs w:val="24"/>
          </w:rPr>
          <w:t>https://meet.jit.si</w:t>
        </w:r>
      </w:hyperlink>
      <w:r w:rsidRPr="00F54026">
        <w:rPr>
          <w:szCs w:val="24"/>
        </w:rPr>
        <w:t xml:space="preserve">   </w:t>
      </w:r>
      <w:hyperlink r:id="rId28" w:history="1">
        <w:r w:rsidRPr="00F54026">
          <w:rPr>
            <w:rStyle w:val="a9"/>
            <w:szCs w:val="24"/>
          </w:rPr>
          <w:t>https://us04web.zoom.us</w:t>
        </w:r>
      </w:hyperlink>
      <w:r w:rsidRPr="00F54026">
        <w:rPr>
          <w:szCs w:val="24"/>
        </w:rPr>
        <w:t xml:space="preserve"> </w:t>
      </w:r>
    </w:p>
    <w:p w14:paraId="6BABD768" w14:textId="77777777" w:rsidR="001C2B3F" w:rsidRPr="00F54026" w:rsidRDefault="001C2B3F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t xml:space="preserve">ЭОР </w:t>
      </w:r>
      <w:hyperlink r:id="rId29" w:history="1">
        <w:r w:rsidRPr="00F54026">
          <w:rPr>
            <w:rStyle w:val="a9"/>
            <w:szCs w:val="24"/>
          </w:rPr>
          <w:t>http://dis.ggtu.ru</w:t>
        </w:r>
      </w:hyperlink>
      <w:r w:rsidRPr="00F54026">
        <w:rPr>
          <w:szCs w:val="24"/>
        </w:rPr>
        <w:t xml:space="preserve"> </w:t>
      </w:r>
    </w:p>
    <w:p w14:paraId="012BF489" w14:textId="77777777" w:rsidR="00C83E60" w:rsidRPr="00BF2AF2" w:rsidRDefault="00C83E60" w:rsidP="001C2B3F">
      <w:pPr>
        <w:ind w:firstLine="708"/>
        <w:jc w:val="both"/>
        <w:rPr>
          <w:szCs w:val="24"/>
        </w:rPr>
      </w:pPr>
      <w:r w:rsidRPr="00C83E60">
        <w:rPr>
          <w:szCs w:val="24"/>
        </w:rPr>
        <w:t xml:space="preserve">Платформа </w:t>
      </w:r>
      <w:hyperlink r:id="rId30" w:history="1">
        <w:r w:rsidRPr="0069726D">
          <w:rPr>
            <w:rStyle w:val="a9"/>
            <w:szCs w:val="24"/>
            <w:lang w:val="en-US"/>
          </w:rPr>
          <w:t>https</w:t>
        </w:r>
        <w:r w:rsidRPr="00C83E60">
          <w:rPr>
            <w:rStyle w:val="a9"/>
            <w:szCs w:val="24"/>
          </w:rPr>
          <w:t>://</w:t>
        </w:r>
        <w:proofErr w:type="spellStart"/>
        <w:r w:rsidRPr="0069726D">
          <w:rPr>
            <w:rStyle w:val="a9"/>
            <w:szCs w:val="24"/>
            <w:lang w:val="en-US"/>
          </w:rPr>
          <w:t>postnauka</w:t>
        </w:r>
        <w:proofErr w:type="spellEnd"/>
        <w:r w:rsidRPr="00C83E60">
          <w:rPr>
            <w:rStyle w:val="a9"/>
            <w:szCs w:val="24"/>
          </w:rPr>
          <w:t>.</w:t>
        </w:r>
        <w:proofErr w:type="spellStart"/>
        <w:r w:rsidRPr="0069726D">
          <w:rPr>
            <w:rStyle w:val="a9"/>
            <w:szCs w:val="24"/>
            <w:lang w:val="en-US"/>
          </w:rPr>
          <w:t>ru</w:t>
        </w:r>
        <w:proofErr w:type="spellEnd"/>
        <w:r w:rsidRPr="00C83E60">
          <w:rPr>
            <w:rStyle w:val="a9"/>
            <w:szCs w:val="24"/>
          </w:rPr>
          <w:t>/</w:t>
        </w:r>
      </w:hyperlink>
    </w:p>
    <w:p w14:paraId="3A739855" w14:textId="1CD70D75" w:rsidR="001C2B3F" w:rsidRPr="00F54026" w:rsidRDefault="001C2B3F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t>Информационные справочные системы:</w:t>
      </w:r>
    </w:p>
    <w:p w14:paraId="63E03872" w14:textId="56930852" w:rsidR="001C2B3F" w:rsidRPr="00F54026" w:rsidRDefault="00BC723E" w:rsidP="001C2B3F">
      <w:pPr>
        <w:ind w:firstLine="708"/>
        <w:jc w:val="both"/>
        <w:rPr>
          <w:szCs w:val="24"/>
        </w:rPr>
      </w:pPr>
      <w:r w:rsidRPr="00F54026">
        <w:rPr>
          <w:szCs w:val="24"/>
        </w:rPr>
        <w:t>Яндекс. Переводчик</w:t>
      </w:r>
      <w:r w:rsidR="001C2B3F" w:rsidRPr="00F54026">
        <w:rPr>
          <w:szCs w:val="24"/>
        </w:rPr>
        <w:t xml:space="preserve"> </w:t>
      </w:r>
      <w:hyperlink r:id="rId31" w:history="1">
        <w:r w:rsidR="001C2B3F" w:rsidRPr="00F54026">
          <w:rPr>
            <w:rStyle w:val="a9"/>
            <w:szCs w:val="24"/>
          </w:rPr>
          <w:t>https://translate.yandex.ru/</w:t>
        </w:r>
      </w:hyperlink>
      <w:r w:rsidR="001C2B3F" w:rsidRPr="00F54026">
        <w:rPr>
          <w:szCs w:val="24"/>
        </w:rPr>
        <w:t xml:space="preserve"> </w:t>
      </w:r>
    </w:p>
    <w:p w14:paraId="31463F15" w14:textId="5D6B1495" w:rsidR="001C2B3F" w:rsidRPr="00F54026" w:rsidRDefault="00BC723E" w:rsidP="00BC723E">
      <w:pPr>
        <w:ind w:firstLine="708"/>
        <w:jc w:val="both"/>
        <w:rPr>
          <w:szCs w:val="24"/>
        </w:rPr>
      </w:pPr>
      <w:r>
        <w:rPr>
          <w:szCs w:val="24"/>
        </w:rPr>
        <w:t>Поисковые системы:</w:t>
      </w:r>
      <w:r w:rsidR="001C2B3F" w:rsidRPr="00F54026">
        <w:rPr>
          <w:szCs w:val="24"/>
        </w:rPr>
        <w:t xml:space="preserve"> Яндекс </w:t>
      </w:r>
      <w:hyperlink r:id="rId32" w:history="1">
        <w:r w:rsidR="001C2B3F" w:rsidRPr="00F54026">
          <w:rPr>
            <w:rStyle w:val="a9"/>
            <w:szCs w:val="24"/>
          </w:rPr>
          <w:t>https://yandex.ru/</w:t>
        </w:r>
      </w:hyperlink>
      <w:r w:rsidR="001C2B3F" w:rsidRPr="00F54026">
        <w:rPr>
          <w:szCs w:val="24"/>
        </w:rPr>
        <w:t xml:space="preserve"> </w:t>
      </w:r>
      <w:r>
        <w:rPr>
          <w:szCs w:val="24"/>
        </w:rPr>
        <w:t xml:space="preserve">; </w:t>
      </w:r>
      <w:r w:rsidR="001C2B3F" w:rsidRPr="00F54026">
        <w:rPr>
          <w:szCs w:val="24"/>
        </w:rPr>
        <w:t xml:space="preserve">Рамблер </w:t>
      </w:r>
      <w:hyperlink r:id="rId33" w:history="1">
        <w:r w:rsidR="001C2B3F" w:rsidRPr="00F54026">
          <w:rPr>
            <w:rStyle w:val="a9"/>
            <w:szCs w:val="24"/>
          </w:rPr>
          <w:t>https://www.rambler.ru/</w:t>
        </w:r>
      </w:hyperlink>
      <w:r w:rsidR="001C2B3F" w:rsidRPr="00F54026">
        <w:rPr>
          <w:szCs w:val="24"/>
        </w:rPr>
        <w:t xml:space="preserve"> </w:t>
      </w:r>
      <w:r>
        <w:rPr>
          <w:szCs w:val="24"/>
        </w:rPr>
        <w:t>;</w:t>
      </w:r>
    </w:p>
    <w:p w14:paraId="5D8FA5F9" w14:textId="45EF0D55" w:rsidR="001C2B3F" w:rsidRDefault="001C2B3F" w:rsidP="00BC723E">
      <w:pPr>
        <w:ind w:firstLine="708"/>
        <w:jc w:val="both"/>
        <w:rPr>
          <w:rStyle w:val="a9"/>
          <w:szCs w:val="24"/>
          <w:lang w:val="en-US"/>
        </w:rPr>
      </w:pPr>
      <w:r w:rsidRPr="00F54026">
        <w:rPr>
          <w:szCs w:val="24"/>
          <w:lang w:val="en-US"/>
        </w:rPr>
        <w:t xml:space="preserve">Google </w:t>
      </w:r>
      <w:hyperlink r:id="rId34" w:history="1">
        <w:r w:rsidRPr="00F54026">
          <w:rPr>
            <w:rStyle w:val="a9"/>
            <w:szCs w:val="24"/>
            <w:lang w:val="en-US"/>
          </w:rPr>
          <w:t>https://www.google.ru/</w:t>
        </w:r>
      </w:hyperlink>
      <w:r w:rsidRPr="00F54026">
        <w:rPr>
          <w:szCs w:val="24"/>
          <w:lang w:val="en-US"/>
        </w:rPr>
        <w:t xml:space="preserve"> </w:t>
      </w:r>
      <w:r w:rsidR="00BC723E" w:rsidRPr="00BC723E">
        <w:rPr>
          <w:szCs w:val="24"/>
          <w:lang w:val="en-US"/>
        </w:rPr>
        <w:t xml:space="preserve">; </w:t>
      </w:r>
      <w:r w:rsidRPr="00F54026">
        <w:rPr>
          <w:szCs w:val="24"/>
          <w:lang w:val="en-US"/>
        </w:rPr>
        <w:t xml:space="preserve">Mail.ru </w:t>
      </w:r>
      <w:hyperlink r:id="rId35" w:history="1">
        <w:r w:rsidRPr="00F54026">
          <w:rPr>
            <w:rStyle w:val="a9"/>
            <w:szCs w:val="24"/>
            <w:lang w:val="en-US"/>
          </w:rPr>
          <w:t>https://mail.ru/</w:t>
        </w:r>
      </w:hyperlink>
    </w:p>
    <w:p w14:paraId="7EDF4B72" w14:textId="424D5487" w:rsidR="00C83E60" w:rsidRPr="00BF2AF2" w:rsidRDefault="00C83E60" w:rsidP="00BC723E">
      <w:pPr>
        <w:ind w:firstLine="708"/>
        <w:jc w:val="both"/>
        <w:rPr>
          <w:szCs w:val="24"/>
          <w:lang w:val="en-US"/>
        </w:rPr>
      </w:pPr>
    </w:p>
    <w:p w14:paraId="4B285DE7" w14:textId="77777777" w:rsidR="00A8055B" w:rsidRPr="00BF2AF2" w:rsidRDefault="00A8055B" w:rsidP="008860B9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A75463" w14:textId="77777777" w:rsidR="008860B9" w:rsidRPr="00F54026" w:rsidRDefault="008860B9" w:rsidP="008860B9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026">
        <w:rPr>
          <w:rFonts w:ascii="Times New Roman" w:hAnsi="Times New Roman" w:cs="Times New Roman"/>
          <w:b/>
          <w:sz w:val="24"/>
          <w:szCs w:val="24"/>
        </w:rPr>
        <w:t>Дополнительные ресурсы:</w:t>
      </w:r>
    </w:p>
    <w:p w14:paraId="3C5D5945" w14:textId="77777777" w:rsidR="008860B9" w:rsidRPr="00F54026" w:rsidRDefault="008860B9" w:rsidP="00DD48E9">
      <w:pPr>
        <w:pStyle w:val="Style3"/>
        <w:widowControl/>
        <w:numPr>
          <w:ilvl w:val="0"/>
          <w:numId w:val="6"/>
        </w:numPr>
        <w:spacing w:line="274" w:lineRule="exact"/>
        <w:ind w:left="0" w:firstLine="360"/>
        <w:rPr>
          <w:rStyle w:val="FontStyle33"/>
          <w:rFonts w:ascii="Times New Roman" w:hAnsi="Times New Roman" w:cs="Times New Roman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sz w:val="24"/>
          <w:szCs w:val="24"/>
        </w:rPr>
        <w:t>Российское образование. Федеральный портал. [Электронный ресурс]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54026">
        <w:rPr>
          <w:rStyle w:val="FontStyle33"/>
          <w:rFonts w:ascii="Times New Roman" w:hAnsi="Times New Roman" w:cs="Times New Roman"/>
          <w:sz w:val="24"/>
          <w:szCs w:val="24"/>
          <w:lang w:val="de-DE"/>
        </w:rPr>
        <w:t>URL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F54026">
          <w:rPr>
            <w:rStyle w:val="a9"/>
            <w:lang w:val="en-US"/>
          </w:rPr>
          <w:t>http</w:t>
        </w:r>
        <w:r w:rsidRPr="00F54026">
          <w:rPr>
            <w:rStyle w:val="a9"/>
          </w:rPr>
          <w:t>://</w:t>
        </w:r>
        <w:r w:rsidRPr="00F54026">
          <w:rPr>
            <w:rStyle w:val="a9"/>
            <w:lang w:val="en-US"/>
          </w:rPr>
          <w:t>www</w:t>
        </w:r>
        <w:r w:rsidRPr="00F54026">
          <w:rPr>
            <w:rStyle w:val="a9"/>
          </w:rPr>
          <w:t>.</w:t>
        </w:r>
        <w:proofErr w:type="spellStart"/>
        <w:r w:rsidRPr="00F54026">
          <w:rPr>
            <w:rStyle w:val="a9"/>
            <w:lang w:val="en-US"/>
          </w:rPr>
          <w:t>edu</w:t>
        </w:r>
        <w:proofErr w:type="spellEnd"/>
        <w:r w:rsidRPr="00F54026">
          <w:rPr>
            <w:rStyle w:val="a9"/>
          </w:rPr>
          <w:t>.</w:t>
        </w:r>
        <w:proofErr w:type="spellStart"/>
        <w:r w:rsidRPr="00F54026">
          <w:rPr>
            <w:rStyle w:val="a9"/>
            <w:lang w:val="en-US"/>
          </w:rPr>
          <w:t>ru</w:t>
        </w:r>
        <w:proofErr w:type="spellEnd"/>
        <w:r w:rsidRPr="00F54026">
          <w:rPr>
            <w:rStyle w:val="a9"/>
          </w:rPr>
          <w:t>/</w:t>
        </w:r>
        <w:r w:rsidRPr="00F54026">
          <w:rPr>
            <w:rStyle w:val="a9"/>
            <w:lang w:val="en-US"/>
          </w:rPr>
          <w:t>index</w:t>
        </w:r>
        <w:r w:rsidRPr="00F54026">
          <w:rPr>
            <w:rStyle w:val="a9"/>
          </w:rPr>
          <w:t>.</w:t>
        </w:r>
        <w:proofErr w:type="spellStart"/>
        <w:r w:rsidRPr="00F54026">
          <w:rPr>
            <w:rStyle w:val="a9"/>
            <w:lang w:val="en-US"/>
          </w:rPr>
          <w:t>php</w:t>
        </w:r>
        <w:proofErr w:type="spellEnd"/>
      </w:hyperlink>
    </w:p>
    <w:p w14:paraId="187A20F3" w14:textId="2911A880" w:rsidR="008860B9" w:rsidRPr="00C83E60" w:rsidRDefault="008860B9" w:rsidP="00C83E60">
      <w:pPr>
        <w:pStyle w:val="Style3"/>
        <w:widowControl/>
        <w:numPr>
          <w:ilvl w:val="0"/>
          <w:numId w:val="6"/>
        </w:numPr>
        <w:spacing w:line="274" w:lineRule="exact"/>
        <w:ind w:left="0" w:right="19" w:firstLine="360"/>
        <w:rPr>
          <w:rStyle w:val="FontStyle33"/>
          <w:rFonts w:ascii="Times New Roman" w:hAnsi="Times New Roman" w:cs="Times New Roman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стандарт. [Электронный ресурс] </w:t>
      </w:r>
      <w:r w:rsidRPr="00F54026">
        <w:rPr>
          <w:rStyle w:val="FontStyle33"/>
          <w:rFonts w:ascii="Times New Roman" w:hAnsi="Times New Roman" w:cs="Times New Roman"/>
          <w:sz w:val="24"/>
          <w:szCs w:val="24"/>
          <w:lang w:val="de-DE"/>
        </w:rPr>
        <w:t>URL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>:</w:t>
      </w:r>
      <w:hyperlink r:id="rId37" w:history="1">
        <w:r w:rsidRPr="00F54026">
          <w:rPr>
            <w:rStyle w:val="a9"/>
            <w:lang w:val="en-US"/>
          </w:rPr>
          <w:t>http</w:t>
        </w:r>
        <w:r w:rsidRPr="00F54026">
          <w:rPr>
            <w:rStyle w:val="a9"/>
          </w:rPr>
          <w:t>://</w:t>
        </w:r>
        <w:proofErr w:type="spellStart"/>
        <w:r w:rsidRPr="00F54026">
          <w:rPr>
            <w:rStyle w:val="a9"/>
            <w:lang w:val="en-US"/>
          </w:rPr>
          <w:t>standart</w:t>
        </w:r>
        <w:proofErr w:type="spellEnd"/>
        <w:r w:rsidRPr="00F54026">
          <w:rPr>
            <w:rStyle w:val="a9"/>
          </w:rPr>
          <w:t>.</w:t>
        </w:r>
        <w:proofErr w:type="spellStart"/>
        <w:r w:rsidRPr="00F54026">
          <w:rPr>
            <w:rStyle w:val="a9"/>
            <w:lang w:val="en-US"/>
          </w:rPr>
          <w:t>edu</w:t>
        </w:r>
        <w:proofErr w:type="spellEnd"/>
        <w:r w:rsidRPr="00F54026">
          <w:rPr>
            <w:rStyle w:val="a9"/>
          </w:rPr>
          <w:t>.</w:t>
        </w:r>
        <w:proofErr w:type="spellStart"/>
        <w:r w:rsidRPr="00F54026">
          <w:rPr>
            <w:rStyle w:val="a9"/>
            <w:lang w:val="en-US"/>
          </w:rPr>
          <w:t>ru</w:t>
        </w:r>
        <w:proofErr w:type="spellEnd"/>
        <w:r w:rsidRPr="00F54026">
          <w:rPr>
            <w:rStyle w:val="a9"/>
          </w:rPr>
          <w:t xml:space="preserve">/ </w:t>
        </w:r>
      </w:hyperlink>
    </w:p>
    <w:p w14:paraId="204ED402" w14:textId="77777777" w:rsidR="008860B9" w:rsidRPr="00F54026" w:rsidRDefault="008860B9" w:rsidP="00DD48E9">
      <w:pPr>
        <w:pStyle w:val="Style3"/>
        <w:widowControl/>
        <w:numPr>
          <w:ilvl w:val="0"/>
          <w:numId w:val="6"/>
        </w:numPr>
        <w:spacing w:line="274" w:lineRule="exact"/>
        <w:ind w:left="0" w:right="38" w:firstLine="360"/>
        <w:rPr>
          <w:rStyle w:val="FontStyle33"/>
          <w:rFonts w:ascii="Times New Roman" w:hAnsi="Times New Roman" w:cs="Times New Roman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sz w:val="24"/>
          <w:szCs w:val="24"/>
        </w:rPr>
        <w:t xml:space="preserve">Вопросы интернет образования: электронный журнал. [Электронный ресурс] </w:t>
      </w:r>
      <w:hyperlink r:id="rId38" w:history="1">
        <w:r w:rsidRPr="00F54026">
          <w:rPr>
            <w:rStyle w:val="a9"/>
            <w:lang w:val="de-DE"/>
          </w:rPr>
          <w:t>URL</w:t>
        </w:r>
        <w:r w:rsidRPr="007F0AED">
          <w:rPr>
            <w:rStyle w:val="a9"/>
          </w:rPr>
          <w:t>:</w:t>
        </w:r>
        <w:r w:rsidRPr="00F54026">
          <w:rPr>
            <w:rStyle w:val="a9"/>
            <w:lang w:val="de-DE"/>
          </w:rPr>
          <w:t>http</w:t>
        </w:r>
        <w:r w:rsidRPr="007F0AED">
          <w:rPr>
            <w:rStyle w:val="a9"/>
          </w:rPr>
          <w:t>://</w:t>
        </w:r>
        <w:proofErr w:type="spellStart"/>
        <w:r w:rsidRPr="00F54026">
          <w:rPr>
            <w:rStyle w:val="a9"/>
            <w:lang w:val="de-DE"/>
          </w:rPr>
          <w:t>vio</w:t>
        </w:r>
        <w:proofErr w:type="spellEnd"/>
        <w:r w:rsidRPr="007F0AED">
          <w:rPr>
            <w:rStyle w:val="a9"/>
          </w:rPr>
          <w:t>.</w:t>
        </w:r>
        <w:proofErr w:type="spellStart"/>
        <w:r w:rsidRPr="00F54026">
          <w:rPr>
            <w:rStyle w:val="a9"/>
            <w:lang w:val="de-DE"/>
          </w:rPr>
          <w:t>fio</w:t>
        </w:r>
        <w:proofErr w:type="spellEnd"/>
        <w:r w:rsidRPr="007F0AED">
          <w:rPr>
            <w:rStyle w:val="a9"/>
          </w:rPr>
          <w:t>.</w:t>
        </w:r>
        <w:proofErr w:type="spellStart"/>
        <w:r w:rsidRPr="00F54026">
          <w:rPr>
            <w:rStyle w:val="a9"/>
            <w:lang w:val="de-DE"/>
          </w:rPr>
          <w:t>ru</w:t>
        </w:r>
        <w:proofErr w:type="spellEnd"/>
        <w:r w:rsidRPr="007F0AED">
          <w:rPr>
            <w:rStyle w:val="a9"/>
          </w:rPr>
          <w:t>/</w:t>
        </w:r>
        <w:proofErr w:type="spellStart"/>
        <w:r w:rsidRPr="00F54026">
          <w:rPr>
            <w:rStyle w:val="a9"/>
            <w:lang w:val="de-DE"/>
          </w:rPr>
          <w:t>about</w:t>
        </w:r>
        <w:proofErr w:type="spellEnd"/>
        <w:r w:rsidRPr="007F0AED">
          <w:rPr>
            <w:rStyle w:val="a9"/>
          </w:rPr>
          <w:t>.</w:t>
        </w:r>
        <w:proofErr w:type="spellStart"/>
        <w:r w:rsidRPr="00F54026">
          <w:rPr>
            <w:rStyle w:val="a9"/>
            <w:lang w:val="de-DE"/>
          </w:rPr>
          <w:t>html</w:t>
        </w:r>
        <w:proofErr w:type="spellEnd"/>
      </w:hyperlink>
    </w:p>
    <w:p w14:paraId="4191C497" w14:textId="77777777" w:rsidR="008860B9" w:rsidRPr="00F54026" w:rsidRDefault="008860B9" w:rsidP="00DD48E9">
      <w:pPr>
        <w:pStyle w:val="Style3"/>
        <w:widowControl/>
        <w:numPr>
          <w:ilvl w:val="0"/>
          <w:numId w:val="6"/>
        </w:numPr>
        <w:spacing w:line="274" w:lineRule="exact"/>
        <w:ind w:left="0" w:firstLine="360"/>
        <w:rPr>
          <w:rStyle w:val="FontStyle33"/>
          <w:rFonts w:ascii="Times New Roman" w:hAnsi="Times New Roman" w:cs="Times New Roman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sz w:val="24"/>
          <w:szCs w:val="24"/>
        </w:rPr>
        <w:t>Первое сентября: газета для учителя. [Электронный ресурс]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54026">
        <w:rPr>
          <w:rStyle w:val="FontStyle33"/>
          <w:rFonts w:ascii="Times New Roman" w:hAnsi="Times New Roman" w:cs="Times New Roman"/>
          <w:sz w:val="24"/>
          <w:szCs w:val="24"/>
          <w:lang w:val="de-DE"/>
        </w:rPr>
        <w:t>URL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F54026">
          <w:rPr>
            <w:rStyle w:val="a9"/>
            <w:lang w:val="de-DE"/>
          </w:rPr>
          <w:t>http</w:t>
        </w:r>
        <w:r w:rsidRPr="007F0AED">
          <w:rPr>
            <w:rStyle w:val="a9"/>
          </w:rPr>
          <w:t>://</w:t>
        </w:r>
        <w:proofErr w:type="spellStart"/>
        <w:r w:rsidRPr="00F54026">
          <w:rPr>
            <w:rStyle w:val="a9"/>
            <w:lang w:val="de-DE"/>
          </w:rPr>
          <w:t>ps</w:t>
        </w:r>
        <w:proofErr w:type="spellEnd"/>
        <w:r w:rsidRPr="007F0AED">
          <w:rPr>
            <w:rStyle w:val="a9"/>
          </w:rPr>
          <w:t>.1</w:t>
        </w:r>
        <w:proofErr w:type="spellStart"/>
        <w:r w:rsidRPr="00F54026">
          <w:rPr>
            <w:rStyle w:val="a9"/>
            <w:lang w:val="de-DE"/>
          </w:rPr>
          <w:t>september</w:t>
        </w:r>
        <w:proofErr w:type="spellEnd"/>
        <w:r w:rsidRPr="007F0AED">
          <w:rPr>
            <w:rStyle w:val="a9"/>
          </w:rPr>
          <w:t>.</w:t>
        </w:r>
        <w:proofErr w:type="spellStart"/>
        <w:r w:rsidRPr="00F54026">
          <w:rPr>
            <w:rStyle w:val="a9"/>
            <w:lang w:val="de-DE"/>
          </w:rPr>
          <w:t>ru</w:t>
        </w:r>
        <w:proofErr w:type="spellEnd"/>
        <w:r w:rsidRPr="007F0AED">
          <w:rPr>
            <w:rStyle w:val="a9"/>
          </w:rPr>
          <w:t>/</w:t>
        </w:r>
      </w:hyperlink>
    </w:p>
    <w:p w14:paraId="102FBCDC" w14:textId="77777777" w:rsidR="008860B9" w:rsidRPr="00F54026" w:rsidRDefault="008860B9" w:rsidP="00DD48E9">
      <w:pPr>
        <w:pStyle w:val="Style3"/>
        <w:widowControl/>
        <w:numPr>
          <w:ilvl w:val="0"/>
          <w:numId w:val="6"/>
        </w:numPr>
        <w:spacing w:line="274" w:lineRule="exact"/>
        <w:ind w:left="0" w:firstLine="360"/>
        <w:rPr>
          <w:rStyle w:val="FontStyle33"/>
          <w:rFonts w:ascii="Times New Roman" w:hAnsi="Times New Roman" w:cs="Times New Roman"/>
          <w:color w:val="0000FF"/>
          <w:sz w:val="24"/>
          <w:szCs w:val="24"/>
        </w:rPr>
      </w:pPr>
      <w:r w:rsidRPr="00F54026">
        <w:rPr>
          <w:rStyle w:val="FontStyle33"/>
          <w:rFonts w:ascii="Times New Roman" w:hAnsi="Times New Roman" w:cs="Times New Roman"/>
          <w:sz w:val="24"/>
          <w:szCs w:val="24"/>
        </w:rPr>
        <w:t>Фестиваль педагогических идей «Открытый урок». [Электронный ресурс]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F54026">
        <w:rPr>
          <w:rStyle w:val="FontStyle33"/>
          <w:rFonts w:ascii="Times New Roman" w:hAnsi="Times New Roman" w:cs="Times New Roman"/>
          <w:sz w:val="24"/>
          <w:szCs w:val="24"/>
          <w:lang w:val="de-DE"/>
        </w:rPr>
        <w:t>URL</w:t>
      </w:r>
      <w:r w:rsidRPr="007F0AED">
        <w:rPr>
          <w:rStyle w:val="FontStyle33"/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F54026">
          <w:rPr>
            <w:rStyle w:val="a9"/>
            <w:lang w:val="de-DE"/>
          </w:rPr>
          <w:t>http</w:t>
        </w:r>
        <w:r w:rsidRPr="007F0AED">
          <w:rPr>
            <w:rStyle w:val="a9"/>
          </w:rPr>
          <w:t>://</w:t>
        </w:r>
        <w:proofErr w:type="spellStart"/>
        <w:r w:rsidRPr="00F54026">
          <w:rPr>
            <w:rStyle w:val="a9"/>
            <w:lang w:val="de-DE"/>
          </w:rPr>
          <w:t>festival</w:t>
        </w:r>
        <w:proofErr w:type="spellEnd"/>
        <w:r w:rsidRPr="007F0AED">
          <w:rPr>
            <w:rStyle w:val="a9"/>
          </w:rPr>
          <w:t>.1</w:t>
        </w:r>
        <w:proofErr w:type="spellStart"/>
        <w:r w:rsidRPr="00F54026">
          <w:rPr>
            <w:rStyle w:val="a9"/>
            <w:lang w:val="de-DE"/>
          </w:rPr>
          <w:t>september</w:t>
        </w:r>
        <w:proofErr w:type="spellEnd"/>
        <w:r w:rsidRPr="007F0AED">
          <w:rPr>
            <w:rStyle w:val="a9"/>
          </w:rPr>
          <w:t>.</w:t>
        </w:r>
        <w:proofErr w:type="spellStart"/>
        <w:r w:rsidRPr="00F54026">
          <w:rPr>
            <w:rStyle w:val="a9"/>
            <w:lang w:val="de-DE"/>
          </w:rPr>
          <w:t>ru</w:t>
        </w:r>
        <w:proofErr w:type="spellEnd"/>
        <w:r w:rsidRPr="007F0AED">
          <w:rPr>
            <w:rStyle w:val="a9"/>
          </w:rPr>
          <w:t>/</w:t>
        </w:r>
        <w:proofErr w:type="spellStart"/>
        <w:r w:rsidRPr="00F54026">
          <w:rPr>
            <w:rStyle w:val="a9"/>
            <w:lang w:val="de-DE"/>
          </w:rPr>
          <w:t>articles</w:t>
        </w:r>
        <w:proofErr w:type="spellEnd"/>
        <w:r w:rsidRPr="007F0AED">
          <w:rPr>
            <w:rStyle w:val="a9"/>
          </w:rPr>
          <w:t>/</w:t>
        </w:r>
      </w:hyperlink>
      <w:r w:rsidRPr="00F54026">
        <w:rPr>
          <w:rStyle w:val="FontStyle33"/>
          <w:rFonts w:ascii="Times New Roman" w:hAnsi="Times New Roman" w:cs="Times New Roman"/>
          <w:color w:val="0000FF"/>
          <w:sz w:val="24"/>
          <w:szCs w:val="24"/>
        </w:rPr>
        <w:t>.</w:t>
      </w:r>
    </w:p>
    <w:p w14:paraId="126CFBE5" w14:textId="77777777" w:rsidR="008860B9" w:rsidRPr="00F54026" w:rsidRDefault="008860B9" w:rsidP="00DD48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Style w:val="a9"/>
        </w:rPr>
      </w:pPr>
      <w:r w:rsidRPr="00F54026">
        <w:rPr>
          <w:rStyle w:val="a9"/>
          <w:color w:val="auto"/>
          <w:u w:val="none"/>
        </w:rPr>
        <w:t xml:space="preserve">Сайт издательства «Просвещение»: </w:t>
      </w:r>
      <w:hyperlink r:id="rId41" w:history="1">
        <w:r w:rsidRPr="00F54026">
          <w:rPr>
            <w:rStyle w:val="a9"/>
          </w:rPr>
          <w:t>https://www.prosv.ru/subject/english.html</w:t>
        </w:r>
      </w:hyperlink>
    </w:p>
    <w:p w14:paraId="2BA3EB67" w14:textId="77777777" w:rsidR="008860B9" w:rsidRPr="00F54026" w:rsidRDefault="008860B9" w:rsidP="008860B9">
      <w:pPr>
        <w:pStyle w:val="Style3"/>
        <w:widowControl/>
        <w:spacing w:line="274" w:lineRule="exact"/>
        <w:ind w:firstLine="710"/>
        <w:rPr>
          <w:sz w:val="20"/>
          <w:szCs w:val="20"/>
        </w:rPr>
      </w:pPr>
    </w:p>
    <w:p w14:paraId="6CBFE8E8" w14:textId="77777777" w:rsidR="0020408D" w:rsidRPr="00F54026" w:rsidRDefault="0020408D" w:rsidP="008860B9">
      <w:pPr>
        <w:pStyle w:val="Style3"/>
        <w:widowControl/>
        <w:spacing w:line="274" w:lineRule="exact"/>
        <w:ind w:firstLine="710"/>
        <w:rPr>
          <w:sz w:val="20"/>
          <w:szCs w:val="20"/>
        </w:rPr>
      </w:pPr>
    </w:p>
    <w:p w14:paraId="4A8A8CD5" w14:textId="77777777" w:rsidR="008860B9" w:rsidRPr="00F54026" w:rsidRDefault="008860B9" w:rsidP="00DD48E9">
      <w:pPr>
        <w:pStyle w:val="a4"/>
        <w:numPr>
          <w:ilvl w:val="0"/>
          <w:numId w:val="10"/>
        </w:numPr>
        <w:tabs>
          <w:tab w:val="num" w:pos="0"/>
          <w:tab w:val="num" w:pos="360"/>
          <w:tab w:val="num" w:pos="900"/>
        </w:tabs>
        <w:ind w:left="0" w:firstLine="0"/>
        <w:jc w:val="both"/>
        <w:rPr>
          <w:b/>
          <w:szCs w:val="24"/>
        </w:rPr>
      </w:pPr>
      <w:r w:rsidRPr="00F54026">
        <w:rPr>
          <w:b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14:paraId="4049ACFB" w14:textId="77777777" w:rsidR="00D968EF" w:rsidRPr="00F54026" w:rsidRDefault="00D968EF" w:rsidP="00D968EF">
      <w:pPr>
        <w:pStyle w:val="a4"/>
        <w:tabs>
          <w:tab w:val="num" w:pos="0"/>
          <w:tab w:val="num" w:pos="360"/>
          <w:tab w:val="num" w:pos="900"/>
        </w:tabs>
        <w:ind w:left="0"/>
        <w:jc w:val="both"/>
        <w:rPr>
          <w:b/>
          <w:szCs w:val="24"/>
        </w:rPr>
      </w:pPr>
    </w:p>
    <w:p w14:paraId="1FADC173" w14:textId="6AA18DBB" w:rsidR="00D968EF" w:rsidRPr="00F54026" w:rsidRDefault="0020408D" w:rsidP="00D968EF">
      <w:pPr>
        <w:tabs>
          <w:tab w:val="left" w:pos="0"/>
          <w:tab w:val="left" w:pos="900"/>
        </w:tabs>
        <w:jc w:val="both"/>
        <w:rPr>
          <w:bCs/>
        </w:rPr>
      </w:pPr>
      <w:r w:rsidRPr="00F54026">
        <w:rPr>
          <w:noProof/>
        </w:rPr>
        <w:drawing>
          <wp:inline distT="0" distB="0" distL="0" distR="0" wp14:anchorId="52C726B5" wp14:editId="2C73ACFB">
            <wp:extent cx="5940425" cy="22282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8EF" w:rsidRPr="00F54026">
        <w:rPr>
          <w:b/>
        </w:rPr>
        <w:t xml:space="preserve">10. ОБУЧЕНИЕ ИНВАЛИДОВ И ЛИЦ С ОГРАНИЧЕННЫМИ ВОЗМОЖНОСТЯМИ ЗДОРОВЬЯ </w:t>
      </w:r>
    </w:p>
    <w:p w14:paraId="67E31E62" w14:textId="77777777" w:rsidR="00D968EF" w:rsidRPr="00F54026" w:rsidRDefault="00D968EF" w:rsidP="00D968EF">
      <w:pPr>
        <w:ind w:firstLine="709"/>
        <w:jc w:val="both"/>
      </w:pPr>
      <w:r w:rsidRPr="00F54026">
        <w:rPr>
          <w:bCs/>
        </w:rPr>
        <w:t xml:space="preserve"> </w:t>
      </w:r>
      <w:r w:rsidRPr="00F54026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0F118BFE" w14:textId="77777777" w:rsidR="00D968EF" w:rsidRPr="00F54026" w:rsidRDefault="00D968EF" w:rsidP="00D968EF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244296" w:rsidRPr="00F54026" w14:paraId="4F4B0E10" w14:textId="77777777" w:rsidTr="00EF128B">
        <w:tc>
          <w:tcPr>
            <w:tcW w:w="4668" w:type="dxa"/>
            <w:vAlign w:val="bottom"/>
          </w:tcPr>
          <w:p w14:paraId="2F344273" w14:textId="77777777" w:rsidR="00244296" w:rsidRPr="00F54026" w:rsidRDefault="00244296" w:rsidP="00A001C6">
            <w:pPr>
              <w:tabs>
                <w:tab w:val="left" w:pos="1134"/>
                <w:tab w:val="right" w:leader="underscore" w:pos="8505"/>
              </w:tabs>
              <w:rPr>
                <w:szCs w:val="24"/>
              </w:rPr>
            </w:pPr>
          </w:p>
        </w:tc>
        <w:tc>
          <w:tcPr>
            <w:tcW w:w="4687" w:type="dxa"/>
            <w:vMerge w:val="restart"/>
          </w:tcPr>
          <w:p w14:paraId="02E611F1" w14:textId="4B2023F1" w:rsidR="00244296" w:rsidRPr="00F54026" w:rsidRDefault="00244296" w:rsidP="00A001C6">
            <w:pPr>
              <w:tabs>
                <w:tab w:val="left" w:pos="1134"/>
                <w:tab w:val="right" w:leader="underscore" w:pos="8505"/>
              </w:tabs>
              <w:jc w:val="both"/>
              <w:rPr>
                <w:szCs w:val="24"/>
              </w:rPr>
            </w:pPr>
          </w:p>
        </w:tc>
      </w:tr>
      <w:tr w:rsidR="00244296" w:rsidRPr="00F54026" w14:paraId="721C2D6C" w14:textId="77777777" w:rsidTr="00EF128B">
        <w:tc>
          <w:tcPr>
            <w:tcW w:w="4668" w:type="dxa"/>
            <w:vAlign w:val="center"/>
          </w:tcPr>
          <w:p w14:paraId="0D67488B" w14:textId="7320C485" w:rsidR="00244296" w:rsidRPr="008459FD" w:rsidRDefault="00244296" w:rsidP="00DB5AF7">
            <w:pPr>
              <w:tabs>
                <w:tab w:val="left" w:pos="1134"/>
                <w:tab w:val="right" w:leader="underscore" w:pos="8505"/>
              </w:tabs>
              <w:rPr>
                <w:szCs w:val="24"/>
              </w:rPr>
            </w:pPr>
            <w:r w:rsidRPr="00F54026">
              <w:rPr>
                <w:szCs w:val="24"/>
              </w:rPr>
              <w:t xml:space="preserve">Составитель: </w:t>
            </w:r>
            <w:r w:rsidR="008459FD">
              <w:rPr>
                <w:szCs w:val="24"/>
              </w:rPr>
              <w:t>к.и.н. Морова О.В.</w:t>
            </w:r>
          </w:p>
        </w:tc>
        <w:tc>
          <w:tcPr>
            <w:tcW w:w="4687" w:type="dxa"/>
            <w:vMerge/>
          </w:tcPr>
          <w:p w14:paraId="4E56C6F9" w14:textId="77777777" w:rsidR="00244296" w:rsidRPr="00F54026" w:rsidRDefault="00244296" w:rsidP="00A001C6">
            <w:pPr>
              <w:tabs>
                <w:tab w:val="left" w:pos="1134"/>
                <w:tab w:val="right" w:leader="underscore" w:pos="8505"/>
              </w:tabs>
              <w:jc w:val="both"/>
              <w:rPr>
                <w:noProof/>
                <w:szCs w:val="24"/>
              </w:rPr>
            </w:pPr>
          </w:p>
        </w:tc>
      </w:tr>
    </w:tbl>
    <w:p w14:paraId="3E0788D0" w14:textId="77777777" w:rsidR="00244296" w:rsidRPr="00F54026" w:rsidRDefault="00244296" w:rsidP="00D968EF">
      <w:pPr>
        <w:ind w:firstLine="709"/>
        <w:jc w:val="both"/>
      </w:pPr>
    </w:p>
    <w:p w14:paraId="421861B7" w14:textId="283D7BC0" w:rsidR="00D968EF" w:rsidRPr="00F54026" w:rsidRDefault="00D968EF" w:rsidP="00280676">
      <w:pPr>
        <w:ind w:firstLine="709"/>
        <w:jc w:val="both"/>
      </w:pPr>
      <w:r w:rsidRPr="00F54026">
        <w:t xml:space="preserve">Программа утверждена на заседании кафедры </w:t>
      </w:r>
      <w:r w:rsidR="008459FD">
        <w:t>истории и гуманитарных дисциплин</w:t>
      </w:r>
      <w:r w:rsidRPr="00F54026">
        <w:t xml:space="preserve"> от </w:t>
      </w:r>
      <w:proofErr w:type="gramStart"/>
      <w:r w:rsidRPr="00F54026">
        <w:t>«</w:t>
      </w:r>
      <w:r w:rsidR="008459FD">
        <w:t xml:space="preserve"> -</w:t>
      </w:r>
      <w:proofErr w:type="gramEnd"/>
      <w:r w:rsidR="008459FD">
        <w:t xml:space="preserve">  </w:t>
      </w:r>
      <w:r w:rsidR="00DB5AF7" w:rsidRPr="00F54026">
        <w:t xml:space="preserve">» </w:t>
      </w:r>
      <w:r w:rsidR="00DF08DC" w:rsidRPr="00F54026">
        <w:t xml:space="preserve">мая </w:t>
      </w:r>
      <w:r w:rsidRPr="00F54026">
        <w:t>20</w:t>
      </w:r>
      <w:r w:rsidR="000B0EB3" w:rsidRPr="00F54026">
        <w:t>2</w:t>
      </w:r>
      <w:r w:rsidR="00DF08DC" w:rsidRPr="00F54026">
        <w:t>2</w:t>
      </w:r>
      <w:r w:rsidRPr="00F54026">
        <w:t xml:space="preserve"> г., протокол №</w:t>
      </w:r>
      <w:r w:rsidR="008459FD">
        <w:t xml:space="preserve">    </w:t>
      </w:r>
      <w:r w:rsidRPr="00F54026">
        <w:t>.</w:t>
      </w:r>
    </w:p>
    <w:p w14:paraId="3C696E44" w14:textId="77777777" w:rsidR="00D968EF" w:rsidRPr="00F54026" w:rsidRDefault="00D968EF" w:rsidP="00D968EF">
      <w:pPr>
        <w:ind w:firstLine="709"/>
        <w:jc w:val="both"/>
      </w:pPr>
    </w:p>
    <w:tbl>
      <w:tblPr>
        <w:tblW w:w="20464" w:type="dxa"/>
        <w:tblInd w:w="-108" w:type="dxa"/>
        <w:tblLook w:val="04A0" w:firstRow="1" w:lastRow="0" w:firstColumn="1" w:lastColumn="0" w:noHBand="0" w:noVBand="1"/>
      </w:tblPr>
      <w:tblGrid>
        <w:gridCol w:w="10232"/>
        <w:gridCol w:w="10232"/>
      </w:tblGrid>
      <w:tr w:rsidR="003D4A46" w:rsidRPr="00F54026" w14:paraId="5BF55FC3" w14:textId="77777777" w:rsidTr="003D4A46">
        <w:tc>
          <w:tcPr>
            <w:tcW w:w="10232" w:type="dxa"/>
            <w:shd w:val="clear" w:color="auto" w:fill="auto"/>
          </w:tcPr>
          <w:tbl>
            <w:tblPr>
              <w:tblW w:w="10016" w:type="dxa"/>
              <w:tblLook w:val="04A0" w:firstRow="1" w:lastRow="0" w:firstColumn="1" w:lastColumn="0" w:noHBand="0" w:noVBand="1"/>
            </w:tblPr>
            <w:tblGrid>
              <w:gridCol w:w="4111"/>
              <w:gridCol w:w="5905"/>
            </w:tblGrid>
            <w:tr w:rsidR="003D4A46" w:rsidRPr="00F54026" w14:paraId="282D6ACF" w14:textId="77777777" w:rsidTr="006C19A7">
              <w:tc>
                <w:tcPr>
                  <w:tcW w:w="4111" w:type="dxa"/>
                  <w:shd w:val="clear" w:color="auto" w:fill="auto"/>
                  <w:vAlign w:val="bottom"/>
                </w:tcPr>
                <w:p w14:paraId="3751488D" w14:textId="77777777" w:rsidR="003D4A46" w:rsidRPr="00F54026" w:rsidRDefault="003D4A46" w:rsidP="006C19A7">
                  <w:pPr>
                    <w:tabs>
                      <w:tab w:val="left" w:pos="1134"/>
                      <w:tab w:val="right" w:leader="underscore" w:pos="8505"/>
                    </w:tabs>
                  </w:pPr>
                </w:p>
              </w:tc>
              <w:tc>
                <w:tcPr>
                  <w:tcW w:w="5905" w:type="dxa"/>
                  <w:vMerge w:val="restart"/>
                  <w:shd w:val="clear" w:color="auto" w:fill="auto"/>
                  <w:vAlign w:val="bottom"/>
                </w:tcPr>
                <w:p w14:paraId="445912A7" w14:textId="2ED9D614" w:rsidR="003D4A46" w:rsidRPr="00F54026" w:rsidRDefault="003D4A46" w:rsidP="006C19A7">
                  <w:pPr>
                    <w:tabs>
                      <w:tab w:val="left" w:pos="1134"/>
                      <w:tab w:val="right" w:leader="underscore" w:pos="8505"/>
                    </w:tabs>
                  </w:pPr>
                </w:p>
              </w:tc>
            </w:tr>
            <w:tr w:rsidR="003D4A46" w:rsidRPr="00F54026" w14:paraId="089D2107" w14:textId="77777777" w:rsidTr="006C19A7">
              <w:trPr>
                <w:trHeight w:val="559"/>
              </w:trPr>
              <w:tc>
                <w:tcPr>
                  <w:tcW w:w="4111" w:type="dxa"/>
                  <w:shd w:val="clear" w:color="auto" w:fill="auto"/>
                  <w:vAlign w:val="bottom"/>
                </w:tcPr>
                <w:p w14:paraId="71674E61" w14:textId="5BF05AD7" w:rsidR="003D4A46" w:rsidRPr="00F54026" w:rsidRDefault="003D4A46" w:rsidP="006C19A7">
                  <w:pPr>
                    <w:tabs>
                      <w:tab w:val="left" w:pos="1134"/>
                      <w:tab w:val="right" w:leader="underscore" w:pos="8505"/>
                    </w:tabs>
                  </w:pPr>
                  <w:proofErr w:type="spellStart"/>
                  <w:r w:rsidRPr="00F54026">
                    <w:t>И.о</w:t>
                  </w:r>
                  <w:proofErr w:type="spellEnd"/>
                  <w:r w:rsidRPr="00F54026">
                    <w:t xml:space="preserve">. зав. кафедрой: </w:t>
                  </w:r>
                  <w:r w:rsidR="008459FD">
                    <w:t>Морова</w:t>
                  </w:r>
                  <w:r w:rsidRPr="00F54026">
                    <w:t xml:space="preserve"> </w:t>
                  </w:r>
                  <w:r w:rsidR="008459FD">
                    <w:t>О</w:t>
                  </w:r>
                  <w:r w:rsidRPr="00F54026">
                    <w:t>.В.</w:t>
                  </w:r>
                </w:p>
              </w:tc>
              <w:tc>
                <w:tcPr>
                  <w:tcW w:w="5905" w:type="dxa"/>
                  <w:vMerge/>
                  <w:shd w:val="clear" w:color="auto" w:fill="auto"/>
                </w:tcPr>
                <w:p w14:paraId="2336CE82" w14:textId="77777777" w:rsidR="003D4A46" w:rsidRPr="00F54026" w:rsidRDefault="003D4A46" w:rsidP="006C19A7">
                  <w:pPr>
                    <w:tabs>
                      <w:tab w:val="left" w:pos="1134"/>
                      <w:tab w:val="right" w:leader="underscore" w:pos="8505"/>
                    </w:tabs>
                    <w:jc w:val="both"/>
                    <w:rPr>
                      <w:noProof/>
                    </w:rPr>
                  </w:pPr>
                </w:p>
              </w:tc>
            </w:tr>
          </w:tbl>
          <w:p w14:paraId="0F08CE2E" w14:textId="77777777" w:rsidR="003D4A46" w:rsidRPr="00F54026" w:rsidRDefault="003D4A46" w:rsidP="006C19A7">
            <w:pPr>
              <w:tabs>
                <w:tab w:val="left" w:pos="1134"/>
                <w:tab w:val="right" w:leader="underscore" w:pos="8505"/>
              </w:tabs>
            </w:pPr>
          </w:p>
        </w:tc>
        <w:tc>
          <w:tcPr>
            <w:tcW w:w="10232" w:type="dxa"/>
            <w:shd w:val="clear" w:color="auto" w:fill="auto"/>
          </w:tcPr>
          <w:p w14:paraId="5FDA7CDF" w14:textId="77777777" w:rsidR="003D4A46" w:rsidRPr="00F54026" w:rsidRDefault="003D4A46" w:rsidP="006C19A7">
            <w:pPr>
              <w:tabs>
                <w:tab w:val="left" w:pos="1134"/>
                <w:tab w:val="right" w:leader="underscore" w:pos="8505"/>
              </w:tabs>
            </w:pPr>
          </w:p>
        </w:tc>
      </w:tr>
    </w:tbl>
    <w:p w14:paraId="44E971BE" w14:textId="77777777" w:rsidR="00D86D82" w:rsidRPr="00F54026" w:rsidRDefault="00D86D82" w:rsidP="00244296">
      <w:pPr>
        <w:rPr>
          <w:szCs w:val="24"/>
        </w:rPr>
      </w:pPr>
      <w:r w:rsidRPr="00F54026">
        <w:rPr>
          <w:szCs w:val="24"/>
        </w:rPr>
        <w:br w:type="page"/>
      </w:r>
    </w:p>
    <w:p w14:paraId="4ABD4DCE" w14:textId="77777777" w:rsidR="001D03F8" w:rsidRPr="00F54026" w:rsidRDefault="001D03F8" w:rsidP="001D03F8">
      <w:pPr>
        <w:jc w:val="right"/>
        <w:rPr>
          <w:i/>
          <w:szCs w:val="24"/>
        </w:rPr>
      </w:pPr>
      <w:r w:rsidRPr="00F54026">
        <w:rPr>
          <w:i/>
          <w:szCs w:val="24"/>
        </w:rPr>
        <w:lastRenderedPageBreak/>
        <w:t>Приложение</w:t>
      </w:r>
    </w:p>
    <w:p w14:paraId="5B5EB220" w14:textId="77777777" w:rsidR="001D03F8" w:rsidRPr="00F54026" w:rsidRDefault="001D03F8" w:rsidP="001D03F8">
      <w:pPr>
        <w:jc w:val="right"/>
        <w:rPr>
          <w:szCs w:val="24"/>
        </w:rPr>
      </w:pPr>
    </w:p>
    <w:p w14:paraId="5AE44ABE" w14:textId="77777777" w:rsidR="001D03F8" w:rsidRPr="00F54026" w:rsidRDefault="001D03F8" w:rsidP="001D03F8">
      <w:pPr>
        <w:jc w:val="right"/>
        <w:rPr>
          <w:szCs w:val="24"/>
        </w:rPr>
      </w:pPr>
    </w:p>
    <w:p w14:paraId="0314420E" w14:textId="77777777" w:rsidR="001D03F8" w:rsidRPr="00F54026" w:rsidRDefault="001D03F8" w:rsidP="001D03F8">
      <w:pPr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Министерство образования Московской области</w:t>
      </w:r>
    </w:p>
    <w:p w14:paraId="3B36BD32" w14:textId="77777777" w:rsidR="001D03F8" w:rsidRPr="00F54026" w:rsidRDefault="001D03F8" w:rsidP="001D03F8">
      <w:pPr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 xml:space="preserve">Государственное образовательное учреждение высшего образования </w:t>
      </w:r>
    </w:p>
    <w:p w14:paraId="3E050427" w14:textId="77777777" w:rsidR="001D03F8" w:rsidRPr="00F54026" w:rsidRDefault="001D03F8" w:rsidP="001D03F8">
      <w:pPr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 xml:space="preserve">Московской области </w:t>
      </w:r>
    </w:p>
    <w:p w14:paraId="617D269B" w14:textId="77777777" w:rsidR="001D03F8" w:rsidRPr="00F54026" w:rsidRDefault="001D03F8" w:rsidP="001D03F8">
      <w:pPr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«Государственный гуманитарно-технологический университет»</w:t>
      </w:r>
    </w:p>
    <w:p w14:paraId="193EEB5E" w14:textId="77777777" w:rsidR="001D03F8" w:rsidRPr="00F54026" w:rsidRDefault="001D03F8" w:rsidP="001D03F8">
      <w:pPr>
        <w:rPr>
          <w:szCs w:val="24"/>
        </w:rPr>
      </w:pPr>
    </w:p>
    <w:p w14:paraId="1DD82D92" w14:textId="77777777" w:rsidR="001D03F8" w:rsidRPr="00F54026" w:rsidRDefault="001D03F8" w:rsidP="0068508A">
      <w:pPr>
        <w:pStyle w:val="ab"/>
        <w:rPr>
          <w:szCs w:val="24"/>
        </w:rPr>
      </w:pPr>
    </w:p>
    <w:p w14:paraId="09590B44" w14:textId="77777777" w:rsidR="0068508A" w:rsidRPr="00F54026" w:rsidRDefault="0068508A" w:rsidP="0068508A">
      <w:pPr>
        <w:pStyle w:val="ab"/>
        <w:rPr>
          <w:szCs w:val="24"/>
        </w:rPr>
      </w:pPr>
    </w:p>
    <w:p w14:paraId="3811DF49" w14:textId="77777777" w:rsidR="0068508A" w:rsidRPr="00F54026" w:rsidRDefault="0068508A" w:rsidP="0068508A">
      <w:pPr>
        <w:pStyle w:val="ab"/>
        <w:rPr>
          <w:rFonts w:eastAsiaTheme="minorEastAsia" w:cstheme="minorBidi"/>
          <w:b/>
          <w:szCs w:val="24"/>
        </w:rPr>
      </w:pPr>
    </w:p>
    <w:p w14:paraId="20AFB41C" w14:textId="77777777" w:rsidR="001D03F8" w:rsidRPr="00F54026" w:rsidRDefault="001D03F8" w:rsidP="001D03F8">
      <w:pPr>
        <w:pStyle w:val="ab"/>
        <w:jc w:val="center"/>
        <w:rPr>
          <w:rFonts w:eastAsiaTheme="minorEastAsia" w:cstheme="minorBidi"/>
          <w:b/>
          <w:szCs w:val="24"/>
        </w:rPr>
      </w:pPr>
    </w:p>
    <w:p w14:paraId="0F9D5FAE" w14:textId="77777777" w:rsidR="009C0B6F" w:rsidRPr="00F54026" w:rsidRDefault="009C0B6F" w:rsidP="009C0B6F">
      <w:pPr>
        <w:jc w:val="center"/>
        <w:rPr>
          <w:b/>
        </w:rPr>
      </w:pPr>
      <w:r w:rsidRPr="00F54026">
        <w:rPr>
          <w:b/>
        </w:rPr>
        <w:t>ФОНД ОЦЕНОЧНЫХ СРЕДСТВ</w:t>
      </w:r>
    </w:p>
    <w:p w14:paraId="236C50F5" w14:textId="77777777" w:rsidR="009C0B6F" w:rsidRPr="00F54026" w:rsidRDefault="009C0B6F" w:rsidP="009C0B6F">
      <w:pPr>
        <w:jc w:val="center"/>
        <w:rPr>
          <w:b/>
        </w:rPr>
      </w:pPr>
      <w:r w:rsidRPr="00F54026">
        <w:rPr>
          <w:b/>
        </w:rPr>
        <w:t>ДЛЯ ПРОВЕДЕНИЯ ТЕКУЩЕГО КОНТРОЛЯ, ПРОМЕЖУТОЧНОЙ АТТЕСТАЦИИ</w:t>
      </w:r>
    </w:p>
    <w:p w14:paraId="0D6A8A11" w14:textId="77777777" w:rsidR="009C0B6F" w:rsidRPr="00F54026" w:rsidRDefault="009C0B6F" w:rsidP="009C0B6F">
      <w:pPr>
        <w:jc w:val="center"/>
        <w:rPr>
          <w:b/>
        </w:rPr>
      </w:pPr>
      <w:r w:rsidRPr="00F54026">
        <w:rPr>
          <w:b/>
        </w:rPr>
        <w:t>ПО ДИСЦИПЛИНЕ</w:t>
      </w:r>
    </w:p>
    <w:p w14:paraId="4B3F7775" w14:textId="77777777" w:rsidR="009C0B6F" w:rsidRPr="00F54026" w:rsidRDefault="009C0B6F" w:rsidP="009C0B6F">
      <w:pPr>
        <w:tabs>
          <w:tab w:val="right" w:leader="underscore" w:pos="8505"/>
        </w:tabs>
        <w:ind w:firstLine="567"/>
        <w:jc w:val="center"/>
        <w:rPr>
          <w:b/>
          <w:bCs/>
          <w:color w:val="000000"/>
        </w:rPr>
      </w:pPr>
    </w:p>
    <w:p w14:paraId="5CD68FB4" w14:textId="77777777" w:rsidR="001D03F8" w:rsidRPr="00F54026" w:rsidRDefault="001D03F8" w:rsidP="001D03F8">
      <w:pPr>
        <w:tabs>
          <w:tab w:val="right" w:leader="underscore" w:pos="8505"/>
        </w:tabs>
        <w:jc w:val="center"/>
        <w:rPr>
          <w:b/>
        </w:rPr>
      </w:pPr>
    </w:p>
    <w:p w14:paraId="2E53E22E" w14:textId="01A80ECD" w:rsidR="005D2FD7" w:rsidRPr="00F54026" w:rsidRDefault="00D968EF" w:rsidP="005D2FD7">
      <w:pPr>
        <w:tabs>
          <w:tab w:val="right" w:leader="underscore" w:pos="8505"/>
        </w:tabs>
        <w:jc w:val="center"/>
        <w:rPr>
          <w:b/>
        </w:rPr>
      </w:pPr>
      <w:r w:rsidRPr="00F54026">
        <w:rPr>
          <w:b/>
        </w:rPr>
        <w:t>Б1.О.0</w:t>
      </w:r>
      <w:r w:rsidR="00D37EB0" w:rsidRPr="00F54026">
        <w:rPr>
          <w:b/>
        </w:rPr>
        <w:t>6</w:t>
      </w:r>
      <w:r w:rsidRPr="00F54026">
        <w:rPr>
          <w:b/>
        </w:rPr>
        <w:t>.0</w:t>
      </w:r>
      <w:r w:rsidR="00D37EB0" w:rsidRPr="00F54026">
        <w:rPr>
          <w:b/>
        </w:rPr>
        <w:t>1</w:t>
      </w:r>
    </w:p>
    <w:p w14:paraId="6318C6DD" w14:textId="77777777" w:rsidR="005D2FD7" w:rsidRPr="00F54026" w:rsidRDefault="005D2FD7" w:rsidP="005D2FD7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4892096A" w14:textId="2A0BF7A4" w:rsidR="005D2FD7" w:rsidRPr="00F54026" w:rsidRDefault="00D37EB0" w:rsidP="005D2FD7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F54026">
        <w:rPr>
          <w:b/>
          <w:sz w:val="28"/>
          <w:szCs w:val="28"/>
        </w:rPr>
        <w:t>Методы исследовательской деятельности</w:t>
      </w:r>
    </w:p>
    <w:p w14:paraId="25800E63" w14:textId="77777777" w:rsidR="005D2FD7" w:rsidRPr="00F54026" w:rsidRDefault="005D2FD7" w:rsidP="005D2FD7">
      <w:pPr>
        <w:tabs>
          <w:tab w:val="right" w:leader="underscore" w:pos="8505"/>
        </w:tabs>
        <w:jc w:val="center"/>
        <w:rPr>
          <w:b/>
          <w:bCs/>
        </w:rPr>
      </w:pPr>
      <w:r w:rsidRPr="00F54026">
        <w:rPr>
          <w:b/>
        </w:rPr>
        <w:br/>
      </w:r>
    </w:p>
    <w:p w14:paraId="3CB4AE80" w14:textId="77777777" w:rsidR="005D2FD7" w:rsidRPr="00F54026" w:rsidRDefault="005D2FD7" w:rsidP="005D2FD7">
      <w:pPr>
        <w:tabs>
          <w:tab w:val="right" w:leader="underscore" w:pos="8505"/>
        </w:tabs>
        <w:jc w:val="center"/>
        <w:rPr>
          <w:b/>
          <w:bCs/>
        </w:rPr>
      </w:pPr>
    </w:p>
    <w:p w14:paraId="6202138F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A78AA" w:rsidRPr="00F54026" w14:paraId="0F5E26A0" w14:textId="77777777" w:rsidTr="00DC463F">
        <w:tc>
          <w:tcPr>
            <w:tcW w:w="4390" w:type="dxa"/>
          </w:tcPr>
          <w:p w14:paraId="460CE408" w14:textId="77777777" w:rsidR="009A78AA" w:rsidRPr="00F54026" w:rsidRDefault="009A78AA" w:rsidP="00DC463F">
            <w:pPr>
              <w:pStyle w:val="Style15"/>
              <w:tabs>
                <w:tab w:val="left" w:leader="underscore" w:pos="9524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2" w:type="dxa"/>
          </w:tcPr>
          <w:p w14:paraId="7794D01C" w14:textId="77777777" w:rsidR="009A78AA" w:rsidRDefault="009A78AA" w:rsidP="00DC463F">
            <w:pPr>
              <w:pStyle w:val="a8"/>
              <w:rPr>
                <w:rStyle w:val="FontStyle53"/>
                <w:color w:val="000000"/>
                <w:sz w:val="24"/>
                <w:szCs w:val="24"/>
              </w:rPr>
            </w:pPr>
            <w:r w:rsidRPr="00F54026">
              <w:rPr>
                <w:rStyle w:val="FontStyle60"/>
                <w:b/>
                <w:color w:val="000000"/>
                <w:sz w:val="24"/>
                <w:szCs w:val="24"/>
              </w:rPr>
              <w:t xml:space="preserve">44.03.05 </w:t>
            </w:r>
            <w:r w:rsidRPr="00F54026">
              <w:rPr>
                <w:rStyle w:val="FontStyle53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2300C4C6" w14:textId="77777777" w:rsidR="009A78AA" w:rsidRPr="00F54026" w:rsidRDefault="009A78AA" w:rsidP="00DC463F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 двумя профилями подготовки)</w:t>
            </w:r>
          </w:p>
          <w:p w14:paraId="6F89AA7B" w14:textId="77777777" w:rsidR="009A78AA" w:rsidRPr="00F54026" w:rsidRDefault="009A78AA" w:rsidP="00DC463F">
            <w:pPr>
              <w:pStyle w:val="Style12"/>
              <w:spacing w:line="240" w:lineRule="auto"/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</w:tc>
      </w:tr>
      <w:tr w:rsidR="009A78AA" w:rsidRPr="00F54026" w14:paraId="45063305" w14:textId="77777777" w:rsidTr="00DC463F">
        <w:tc>
          <w:tcPr>
            <w:tcW w:w="4390" w:type="dxa"/>
          </w:tcPr>
          <w:p w14:paraId="29FC7801" w14:textId="77777777" w:rsidR="009A78AA" w:rsidRPr="00F54026" w:rsidRDefault="009A78AA" w:rsidP="00DC463F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</w:p>
          <w:p w14:paraId="55949AD3" w14:textId="77777777" w:rsidR="009A78AA" w:rsidRPr="00F54026" w:rsidRDefault="009A78AA" w:rsidP="00DC463F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</w:p>
          <w:p w14:paraId="41047009" w14:textId="77777777" w:rsidR="009A78AA" w:rsidRPr="00F54026" w:rsidRDefault="009A78AA" w:rsidP="00DC463F">
            <w:pPr>
              <w:pStyle w:val="Style12"/>
              <w:spacing w:line="240" w:lineRule="auto"/>
              <w:ind w:firstLine="0"/>
              <w:rPr>
                <w:rStyle w:val="FontStyle60"/>
                <w:color w:val="000000"/>
                <w:sz w:val="24"/>
                <w:szCs w:val="24"/>
              </w:rPr>
            </w:pPr>
            <w:r w:rsidRPr="00F54026">
              <w:rPr>
                <w:rStyle w:val="FontStyle60"/>
                <w:color w:val="000000"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4672" w:type="dxa"/>
          </w:tcPr>
          <w:p w14:paraId="624AEBE0" w14:textId="77777777" w:rsidR="009A78AA" w:rsidRPr="00F54026" w:rsidRDefault="009A78AA" w:rsidP="00DC463F">
            <w:pPr>
              <w:pStyle w:val="a8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</w:p>
          <w:p w14:paraId="6F47CBB6" w14:textId="77777777" w:rsidR="009A78AA" w:rsidRPr="00F54026" w:rsidRDefault="009A78AA" w:rsidP="00DC463F">
            <w:pPr>
              <w:tabs>
                <w:tab w:val="right" w:leader="underscore" w:pos="850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История, обществознание</w:t>
            </w:r>
          </w:p>
          <w:p w14:paraId="305EEF11" w14:textId="77777777" w:rsidR="009A78AA" w:rsidRPr="00F54026" w:rsidRDefault="009A78AA" w:rsidP="00DC463F">
            <w:pPr>
              <w:tabs>
                <w:tab w:val="right" w:leader="underscore" w:pos="8505"/>
              </w:tabs>
              <w:ind w:firstLine="318"/>
              <w:rPr>
                <w:b/>
                <w:bCs/>
                <w:szCs w:val="24"/>
              </w:rPr>
            </w:pPr>
          </w:p>
        </w:tc>
      </w:tr>
      <w:tr w:rsidR="009A78AA" w:rsidRPr="00F54026" w14:paraId="7AC0C530" w14:textId="77777777" w:rsidTr="00DC463F">
        <w:tc>
          <w:tcPr>
            <w:tcW w:w="4390" w:type="dxa"/>
          </w:tcPr>
          <w:p w14:paraId="19E02A79" w14:textId="77777777" w:rsidR="009A78AA" w:rsidRPr="00F54026" w:rsidRDefault="009A78AA" w:rsidP="00DC463F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47CA2DC3" w14:textId="77777777" w:rsidR="009A78AA" w:rsidRPr="00F54026" w:rsidRDefault="009A78AA" w:rsidP="00DC463F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672" w:type="dxa"/>
          </w:tcPr>
          <w:p w14:paraId="324A6875" w14:textId="77777777" w:rsidR="009A78AA" w:rsidRPr="00F54026" w:rsidRDefault="009A78AA" w:rsidP="00DC463F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6B962971" w14:textId="77777777" w:rsidR="009A78AA" w:rsidRPr="00F54026" w:rsidRDefault="009A78AA" w:rsidP="00DC463F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color w:val="000000"/>
                <w:sz w:val="24"/>
                <w:szCs w:val="24"/>
              </w:rPr>
              <w:t>Бакалавр</w:t>
            </w:r>
          </w:p>
        </w:tc>
      </w:tr>
      <w:tr w:rsidR="009A78AA" w:rsidRPr="00F54026" w14:paraId="6E5DAFE4" w14:textId="77777777" w:rsidTr="00DC463F">
        <w:tc>
          <w:tcPr>
            <w:tcW w:w="4390" w:type="dxa"/>
            <w:vAlign w:val="bottom"/>
          </w:tcPr>
          <w:p w14:paraId="5059CD6E" w14:textId="77777777" w:rsidR="009A78AA" w:rsidRPr="00F54026" w:rsidRDefault="009A78AA" w:rsidP="00DC463F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</w:p>
          <w:p w14:paraId="202ACCB4" w14:textId="77777777" w:rsidR="009A78AA" w:rsidRPr="00F54026" w:rsidRDefault="009A78AA" w:rsidP="00DC463F">
            <w:pPr>
              <w:pStyle w:val="Style15"/>
              <w:tabs>
                <w:tab w:val="left" w:leader="underscore" w:pos="9768"/>
              </w:tabs>
              <w:ind w:firstLine="0"/>
              <w:rPr>
                <w:rStyle w:val="FontStyle53"/>
                <w:b w:val="0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b w:val="0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672" w:type="dxa"/>
            <w:vAlign w:val="bottom"/>
          </w:tcPr>
          <w:p w14:paraId="24FBE3C5" w14:textId="77777777" w:rsidR="009A78AA" w:rsidRPr="00F54026" w:rsidRDefault="009A78AA" w:rsidP="00DC463F">
            <w:pPr>
              <w:pStyle w:val="Style15"/>
              <w:tabs>
                <w:tab w:val="num" w:pos="756"/>
                <w:tab w:val="left" w:leader="underscore" w:pos="9768"/>
              </w:tabs>
              <w:ind w:firstLine="0"/>
              <w:rPr>
                <w:rStyle w:val="FontStyle53"/>
                <w:color w:val="000000"/>
                <w:sz w:val="24"/>
                <w:szCs w:val="24"/>
              </w:rPr>
            </w:pPr>
            <w:r w:rsidRPr="00F54026">
              <w:rPr>
                <w:rStyle w:val="FontStyle53"/>
                <w:color w:val="000000"/>
                <w:sz w:val="24"/>
                <w:szCs w:val="24"/>
              </w:rPr>
              <w:t>Очная</w:t>
            </w:r>
          </w:p>
        </w:tc>
      </w:tr>
    </w:tbl>
    <w:p w14:paraId="04B54280" w14:textId="77777777" w:rsidR="005D2FD7" w:rsidRPr="00F54026" w:rsidRDefault="005D2FD7" w:rsidP="005D2FD7">
      <w:pPr>
        <w:autoSpaceDE w:val="0"/>
        <w:autoSpaceDN w:val="0"/>
        <w:adjustRightInd w:val="0"/>
        <w:rPr>
          <w:sz w:val="32"/>
          <w:szCs w:val="32"/>
        </w:rPr>
      </w:pPr>
    </w:p>
    <w:p w14:paraId="38C4CB0B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0AE34B8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66295ADF" w14:textId="77777777" w:rsidR="0068508A" w:rsidRPr="00F54026" w:rsidRDefault="0068508A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5B9009BB" w14:textId="77777777" w:rsidR="0068508A" w:rsidRPr="00F54026" w:rsidRDefault="0068508A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3FD23A47" w14:textId="77777777" w:rsidR="0068508A" w:rsidRPr="00F54026" w:rsidRDefault="0068508A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7F128C7B" w14:textId="77777777" w:rsidR="0068508A" w:rsidRPr="00F54026" w:rsidRDefault="0068508A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05A450F5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0BC28DAA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</w:rPr>
      </w:pPr>
    </w:p>
    <w:p w14:paraId="41C17140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Орехово-Зуево</w:t>
      </w:r>
    </w:p>
    <w:p w14:paraId="35226A75" w14:textId="77777777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45AEBEA" w14:textId="6EA8E933" w:rsidR="005D2FD7" w:rsidRPr="00F54026" w:rsidRDefault="005D2FD7" w:rsidP="005D2F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026">
        <w:rPr>
          <w:b/>
          <w:bCs/>
          <w:szCs w:val="24"/>
        </w:rPr>
        <w:t>20</w:t>
      </w:r>
      <w:r w:rsidR="000B0EB3" w:rsidRPr="00F54026">
        <w:rPr>
          <w:b/>
          <w:bCs/>
          <w:szCs w:val="24"/>
        </w:rPr>
        <w:t>2</w:t>
      </w:r>
      <w:r w:rsidR="00D566AE" w:rsidRPr="00F54026">
        <w:rPr>
          <w:b/>
          <w:bCs/>
          <w:szCs w:val="24"/>
        </w:rPr>
        <w:t>2</w:t>
      </w:r>
      <w:r w:rsidRPr="00F54026">
        <w:rPr>
          <w:b/>
          <w:bCs/>
          <w:szCs w:val="24"/>
        </w:rPr>
        <w:t xml:space="preserve"> г.</w:t>
      </w:r>
    </w:p>
    <w:p w14:paraId="2F192894" w14:textId="77777777" w:rsidR="00D968EF" w:rsidRPr="00F54026" w:rsidRDefault="00D968EF">
      <w:pPr>
        <w:spacing w:after="160" w:line="259" w:lineRule="auto"/>
      </w:pPr>
      <w:r w:rsidRPr="00F54026">
        <w:br w:type="page"/>
      </w:r>
    </w:p>
    <w:p w14:paraId="733694EC" w14:textId="77777777" w:rsidR="0083014B" w:rsidRPr="00F54026" w:rsidRDefault="0083014B" w:rsidP="0083014B">
      <w:pPr>
        <w:suppressAutoHyphens/>
        <w:jc w:val="center"/>
      </w:pPr>
    </w:p>
    <w:p w14:paraId="0FFC15CD" w14:textId="77777777" w:rsidR="00D968EF" w:rsidRPr="00F54026" w:rsidRDefault="00E840BA" w:rsidP="009F3A08">
      <w:pPr>
        <w:tabs>
          <w:tab w:val="left" w:pos="567"/>
        </w:tabs>
        <w:jc w:val="center"/>
        <w:rPr>
          <w:b/>
        </w:rPr>
      </w:pPr>
      <w:r w:rsidRPr="00F54026">
        <w:rPr>
          <w:b/>
        </w:rPr>
        <w:t xml:space="preserve">1. </w:t>
      </w:r>
      <w:r w:rsidR="00D968EF" w:rsidRPr="00F54026">
        <w:rPr>
          <w:b/>
        </w:rPr>
        <w:t>Индикаторы достижения компетенций</w:t>
      </w:r>
    </w:p>
    <w:p w14:paraId="35A8C118" w14:textId="77777777" w:rsidR="00686846" w:rsidRPr="00F54026" w:rsidRDefault="00686846" w:rsidP="00E840BA">
      <w:pPr>
        <w:pStyle w:val="a4"/>
        <w:ind w:left="142"/>
        <w:jc w:val="both"/>
        <w:rPr>
          <w:b/>
          <w:szCs w:val="24"/>
        </w:rPr>
      </w:pPr>
    </w:p>
    <w:p w14:paraId="184666A7" w14:textId="77777777" w:rsidR="00686846" w:rsidRPr="00F54026" w:rsidRDefault="00686846" w:rsidP="00686846">
      <w:pPr>
        <w:tabs>
          <w:tab w:val="left" w:pos="567"/>
        </w:tabs>
        <w:ind w:firstLine="709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124"/>
      </w:tblGrid>
      <w:tr w:rsidR="009A78AA" w:rsidRPr="00F54026" w14:paraId="0B78537E" w14:textId="77777777" w:rsidTr="00DC463F">
        <w:tc>
          <w:tcPr>
            <w:tcW w:w="3261" w:type="dxa"/>
          </w:tcPr>
          <w:p w14:paraId="50E4DD7E" w14:textId="77777777" w:rsidR="009A78AA" w:rsidRPr="00F54026" w:rsidRDefault="009A78AA" w:rsidP="00DC463F">
            <w:pPr>
              <w:jc w:val="center"/>
              <w:rPr>
                <w:b/>
                <w:color w:val="010302"/>
              </w:rPr>
            </w:pPr>
            <w:r w:rsidRPr="00F54026">
              <w:rPr>
                <w:b/>
                <w:color w:val="000000"/>
                <w:spacing w:val="-5"/>
              </w:rPr>
              <w:t>К</w:t>
            </w:r>
            <w:r w:rsidRPr="00F54026">
              <w:rPr>
                <w:b/>
                <w:color w:val="000000"/>
                <w:spacing w:val="-10"/>
              </w:rPr>
              <w:t>о</w:t>
            </w:r>
            <w:r w:rsidRPr="00F54026">
              <w:rPr>
                <w:b/>
                <w:color w:val="000000"/>
                <w:spacing w:val="-3"/>
              </w:rPr>
              <w:t>д</w:t>
            </w:r>
            <w:r w:rsidRPr="00F54026">
              <w:rPr>
                <w:b/>
                <w:color w:val="000000"/>
              </w:rPr>
              <w:t xml:space="preserve"> и наименов</w:t>
            </w:r>
            <w:r w:rsidRPr="00F54026">
              <w:rPr>
                <w:b/>
                <w:color w:val="000000"/>
                <w:spacing w:val="-2"/>
              </w:rPr>
              <w:t>а</w:t>
            </w:r>
            <w:r w:rsidRPr="00F54026">
              <w:rPr>
                <w:b/>
                <w:color w:val="000000"/>
              </w:rPr>
              <w:t>ние</w:t>
            </w:r>
            <w:r w:rsidRPr="00F54026">
              <w:rPr>
                <w:b/>
              </w:rPr>
              <w:t xml:space="preserve"> </w:t>
            </w:r>
            <w:r w:rsidRPr="00F54026">
              <w:rPr>
                <w:b/>
              </w:rPr>
              <w:br w:type="textWrapping" w:clear="all"/>
            </w:r>
            <w:r w:rsidRPr="00F54026">
              <w:rPr>
                <w:b/>
                <w:color w:val="000000"/>
                <w:spacing w:val="-6"/>
              </w:rPr>
              <w:t>к</w:t>
            </w:r>
            <w:r w:rsidRPr="00F54026">
              <w:rPr>
                <w:b/>
                <w:color w:val="000000"/>
                <w:spacing w:val="-7"/>
              </w:rPr>
              <w:t>о</w:t>
            </w:r>
            <w:r w:rsidRPr="00F54026">
              <w:rPr>
                <w:b/>
                <w:color w:val="000000"/>
              </w:rPr>
              <w:t>мпетенции</w:t>
            </w:r>
          </w:p>
        </w:tc>
        <w:tc>
          <w:tcPr>
            <w:tcW w:w="6124" w:type="dxa"/>
          </w:tcPr>
          <w:p w14:paraId="77121338" w14:textId="77777777" w:rsidR="009A78AA" w:rsidRPr="00F54026" w:rsidRDefault="009A78AA" w:rsidP="00DC463F">
            <w:pPr>
              <w:jc w:val="center"/>
              <w:rPr>
                <w:b/>
              </w:rPr>
            </w:pPr>
            <w:r w:rsidRPr="00F54026">
              <w:rPr>
                <w:b/>
                <w:color w:val="000000"/>
              </w:rPr>
              <w:t>Наименов</w:t>
            </w:r>
            <w:r w:rsidRPr="00F54026">
              <w:rPr>
                <w:b/>
                <w:color w:val="000000"/>
                <w:spacing w:val="-2"/>
              </w:rPr>
              <w:t>а</w:t>
            </w:r>
            <w:r w:rsidRPr="00F54026">
              <w:rPr>
                <w:b/>
                <w:color w:val="000000"/>
              </w:rPr>
              <w:t>ние индик</w:t>
            </w:r>
            <w:r w:rsidRPr="00F54026">
              <w:rPr>
                <w:b/>
                <w:color w:val="000000"/>
                <w:spacing w:val="-6"/>
              </w:rPr>
              <w:t>а</w:t>
            </w:r>
            <w:r w:rsidRPr="00F54026">
              <w:rPr>
                <w:b/>
                <w:color w:val="000000"/>
                <w:spacing w:val="-4"/>
              </w:rPr>
              <w:t>т</w:t>
            </w:r>
            <w:r w:rsidRPr="00F54026">
              <w:rPr>
                <w:b/>
                <w:color w:val="000000"/>
              </w:rPr>
              <w:t>ора</w:t>
            </w:r>
            <w:r w:rsidRPr="00F54026">
              <w:rPr>
                <w:b/>
              </w:rPr>
              <w:t xml:space="preserve"> </w:t>
            </w:r>
            <w:r w:rsidRPr="00F54026">
              <w:rPr>
                <w:b/>
                <w:color w:val="000000"/>
              </w:rPr>
              <w:t>достиж</w:t>
            </w:r>
            <w:r w:rsidRPr="00F54026">
              <w:rPr>
                <w:b/>
                <w:color w:val="000000"/>
                <w:spacing w:val="-2"/>
              </w:rPr>
              <w:t>е</w:t>
            </w:r>
            <w:r w:rsidRPr="00F54026">
              <w:rPr>
                <w:b/>
                <w:color w:val="000000"/>
              </w:rPr>
              <w:t xml:space="preserve">ния </w:t>
            </w:r>
            <w:r w:rsidRPr="00F54026">
              <w:rPr>
                <w:b/>
                <w:color w:val="000000"/>
                <w:spacing w:val="-6"/>
              </w:rPr>
              <w:t>к</w:t>
            </w:r>
            <w:r w:rsidRPr="00F54026">
              <w:rPr>
                <w:b/>
                <w:color w:val="000000"/>
                <w:spacing w:val="-7"/>
              </w:rPr>
              <w:t>о</w:t>
            </w:r>
            <w:r w:rsidRPr="00F54026">
              <w:rPr>
                <w:b/>
                <w:color w:val="000000"/>
              </w:rPr>
              <w:t>мпетенции</w:t>
            </w:r>
          </w:p>
        </w:tc>
      </w:tr>
      <w:tr w:rsidR="009A78AA" w:rsidRPr="00F54026" w14:paraId="39554111" w14:textId="77777777" w:rsidTr="00DC463F">
        <w:tc>
          <w:tcPr>
            <w:tcW w:w="3261" w:type="dxa"/>
          </w:tcPr>
          <w:p w14:paraId="2227BDE6" w14:textId="77777777" w:rsidR="009A78AA" w:rsidRPr="00F54026" w:rsidRDefault="009A78AA" w:rsidP="00DC463F">
            <w:pPr>
              <w:jc w:val="both"/>
              <w:rPr>
                <w:color w:val="010302"/>
              </w:rPr>
            </w:pPr>
            <w:r w:rsidRPr="00F54026">
              <w:rPr>
                <w:color w:val="000000"/>
              </w:rPr>
              <w:t xml:space="preserve">УК-1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ос</w:t>
            </w:r>
            <w:r w:rsidRPr="00F54026">
              <w:rPr>
                <w:color w:val="000000"/>
                <w:spacing w:val="-5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ществлять   поиск, критический анализ и </w:t>
            </w:r>
            <w:r w:rsidRPr="00F54026">
              <w:rPr>
                <w:szCs w:val="24"/>
              </w:rPr>
              <w:br w:type="textWrapping" w:clear="all"/>
            </w:r>
            <w:r w:rsidRPr="00F54026">
              <w:rPr>
                <w:color w:val="000000"/>
                <w:szCs w:val="24"/>
              </w:rPr>
              <w:t>синтез информ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zCs w:val="24"/>
              </w:rPr>
              <w:t>ции, применять системный п</w:t>
            </w:r>
            <w:r w:rsidRPr="00F54026">
              <w:rPr>
                <w:color w:val="000000"/>
                <w:spacing w:val="-4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</w:t>
            </w:r>
            <w:r w:rsidRPr="00F54026">
              <w:rPr>
                <w:color w:val="000000"/>
                <w:spacing w:val="-5"/>
                <w:szCs w:val="24"/>
              </w:rPr>
              <w:t>х</w:t>
            </w:r>
            <w:r w:rsidRPr="00F54026">
              <w:rPr>
                <w:color w:val="000000"/>
                <w:spacing w:val="-7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 для решения поставленных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6124" w:type="dxa"/>
          </w:tcPr>
          <w:p w14:paraId="69ACF213" w14:textId="77777777" w:rsidR="009A78AA" w:rsidRPr="00F54026" w:rsidRDefault="009A78AA" w:rsidP="00DC463F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14:paraId="2ACFB4B8" w14:textId="77777777" w:rsidR="009A78AA" w:rsidRPr="00F54026" w:rsidRDefault="009A78AA" w:rsidP="00DC463F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14:paraId="7D54CD4F" w14:textId="77777777" w:rsidR="009A78AA" w:rsidRPr="00F54026" w:rsidRDefault="009A78AA" w:rsidP="00DC463F">
            <w:pPr>
              <w:jc w:val="both"/>
              <w:rPr>
                <w:color w:val="010302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9A78AA" w:rsidRPr="00F54026" w14:paraId="158FA9C2" w14:textId="77777777" w:rsidTr="00DC463F">
        <w:tc>
          <w:tcPr>
            <w:tcW w:w="3261" w:type="dxa"/>
          </w:tcPr>
          <w:p w14:paraId="16ADFC46" w14:textId="77777777" w:rsidR="009A78AA" w:rsidRPr="00F54026" w:rsidRDefault="009A78AA" w:rsidP="00DC463F">
            <w:pPr>
              <w:jc w:val="both"/>
              <w:rPr>
                <w:color w:val="000000"/>
              </w:rPr>
            </w:pPr>
            <w:r w:rsidRPr="00F54026">
              <w:rPr>
                <w:color w:val="000000"/>
              </w:rPr>
              <w:t xml:space="preserve">УК-2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опр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делять кр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г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в рам</w:t>
            </w:r>
            <w:r w:rsidRPr="00F54026">
              <w:rPr>
                <w:color w:val="000000"/>
                <w:spacing w:val="-2"/>
                <w:szCs w:val="24"/>
              </w:rPr>
              <w:t>ка</w:t>
            </w:r>
            <w:r w:rsidRPr="00F54026">
              <w:rPr>
                <w:color w:val="000000"/>
                <w:szCs w:val="24"/>
              </w:rPr>
              <w:t>х поставленной цели и выбир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pacing w:val="-4"/>
                <w:szCs w:val="24"/>
              </w:rPr>
              <w:t>т</w:t>
            </w:r>
            <w:r w:rsidRPr="00F54026">
              <w:rPr>
                <w:color w:val="000000"/>
                <w:szCs w:val="24"/>
              </w:rPr>
              <w:t>ь оптимальные способы их решения, ис</w:t>
            </w:r>
            <w:r w:rsidRPr="00F54026">
              <w:rPr>
                <w:color w:val="000000"/>
                <w:spacing w:val="-7"/>
                <w:szCs w:val="24"/>
              </w:rPr>
              <w:t>х</w:t>
            </w:r>
            <w:r w:rsidRPr="00F54026">
              <w:rPr>
                <w:color w:val="000000"/>
                <w:spacing w:val="-6"/>
                <w:szCs w:val="24"/>
              </w:rPr>
              <w:t>о</w:t>
            </w:r>
            <w:r w:rsidRPr="00F54026">
              <w:rPr>
                <w:color w:val="000000"/>
                <w:spacing w:val="-3"/>
                <w:szCs w:val="24"/>
              </w:rPr>
              <w:t>д</w:t>
            </w:r>
            <w:r w:rsidRPr="00F54026">
              <w:rPr>
                <w:color w:val="000000"/>
                <w:szCs w:val="24"/>
              </w:rPr>
              <w:t>я из действ</w:t>
            </w:r>
            <w:r w:rsidRPr="00F54026">
              <w:rPr>
                <w:color w:val="000000"/>
                <w:spacing w:val="-10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ющих правовых норм, имеющи</w:t>
            </w:r>
            <w:r w:rsidRPr="00F54026">
              <w:rPr>
                <w:color w:val="000000"/>
                <w:spacing w:val="-4"/>
                <w:szCs w:val="24"/>
              </w:rPr>
              <w:t>хс</w:t>
            </w:r>
            <w:r w:rsidRPr="00F54026">
              <w:rPr>
                <w:color w:val="000000"/>
                <w:szCs w:val="24"/>
              </w:rPr>
              <w:t>я рес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рсов и ограничений  </w:t>
            </w:r>
          </w:p>
        </w:tc>
        <w:tc>
          <w:tcPr>
            <w:tcW w:w="6124" w:type="dxa"/>
          </w:tcPr>
          <w:p w14:paraId="2BB3CDC4" w14:textId="77777777" w:rsidR="009A78AA" w:rsidRPr="00F54026" w:rsidRDefault="009A78AA" w:rsidP="00DC463F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14:paraId="2BE9A4DB" w14:textId="77777777" w:rsidR="009A78AA" w:rsidRPr="00F54026" w:rsidRDefault="009A78AA" w:rsidP="00DC463F">
            <w:pPr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14:paraId="3D66386E" w14:textId="77777777" w:rsidR="009A78AA" w:rsidRPr="00F54026" w:rsidRDefault="009A78AA" w:rsidP="00DC463F">
            <w:pPr>
              <w:jc w:val="both"/>
              <w:rPr>
                <w:color w:val="010302"/>
                <w:szCs w:val="24"/>
              </w:rPr>
            </w:pPr>
          </w:p>
        </w:tc>
      </w:tr>
      <w:tr w:rsidR="009A78AA" w:rsidRPr="00F54026" w14:paraId="7BC14022" w14:textId="77777777" w:rsidTr="00DC463F">
        <w:tc>
          <w:tcPr>
            <w:tcW w:w="3261" w:type="dxa"/>
          </w:tcPr>
          <w:p w14:paraId="43702A21" w14:textId="77777777" w:rsidR="009A78AA" w:rsidRPr="00F54026" w:rsidRDefault="009A78AA" w:rsidP="00DC463F">
            <w:pPr>
              <w:jc w:val="both"/>
              <w:rPr>
                <w:color w:val="010302"/>
              </w:rPr>
            </w:pPr>
            <w:r w:rsidRPr="00F54026">
              <w:rPr>
                <w:color w:val="010302"/>
              </w:rPr>
              <w:t xml:space="preserve">ОПК-9 </w:t>
            </w:r>
            <w:r w:rsidRPr="00F54026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124" w:type="dxa"/>
          </w:tcPr>
          <w:p w14:paraId="410D05BC" w14:textId="77777777" w:rsidR="009A78AA" w:rsidRPr="00F54026" w:rsidRDefault="009A78AA" w:rsidP="00DC463F">
            <w:pPr>
              <w:autoSpaceDE w:val="0"/>
              <w:autoSpaceDN w:val="0"/>
              <w:adjustRightInd w:val="0"/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ОПК-9.1. Выбирает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2BA1DDA8" w14:textId="77777777" w:rsidR="009A78AA" w:rsidRPr="00F54026" w:rsidRDefault="009A78AA" w:rsidP="00DC463F">
            <w:pPr>
              <w:jc w:val="both"/>
              <w:rPr>
                <w:color w:val="010302"/>
                <w:szCs w:val="24"/>
              </w:rPr>
            </w:pPr>
            <w:r w:rsidRPr="00F54026">
              <w:rPr>
                <w:rStyle w:val="210pt"/>
                <w:rFonts w:eastAsia="Calibri"/>
                <w:sz w:val="24"/>
                <w:szCs w:val="24"/>
              </w:rPr>
              <w:t>ОПК-9.2. Демонстрирует способность использовать цифровые ресурсы для решения задач профессиональной деятельности.</w:t>
            </w:r>
          </w:p>
        </w:tc>
      </w:tr>
    </w:tbl>
    <w:p w14:paraId="3F8629CE" w14:textId="77777777" w:rsidR="00686846" w:rsidRPr="00F54026" w:rsidRDefault="00686846" w:rsidP="00686846">
      <w:pPr>
        <w:jc w:val="both"/>
        <w:rPr>
          <w:b/>
          <w:szCs w:val="24"/>
        </w:rPr>
      </w:pPr>
    </w:p>
    <w:p w14:paraId="26049149" w14:textId="77777777" w:rsidR="00686846" w:rsidRPr="00F54026" w:rsidRDefault="00686846" w:rsidP="00E840BA">
      <w:pPr>
        <w:pStyle w:val="a4"/>
        <w:ind w:left="142"/>
        <w:jc w:val="both"/>
        <w:rPr>
          <w:b/>
          <w:szCs w:val="24"/>
        </w:rPr>
      </w:pPr>
    </w:p>
    <w:p w14:paraId="0DE4F458" w14:textId="77777777" w:rsidR="004461E9" w:rsidRPr="00F54026" w:rsidRDefault="00E840BA" w:rsidP="00E840BA">
      <w:pPr>
        <w:pStyle w:val="a4"/>
        <w:ind w:left="142"/>
        <w:jc w:val="both"/>
        <w:rPr>
          <w:b/>
          <w:szCs w:val="24"/>
        </w:rPr>
      </w:pPr>
      <w:r w:rsidRPr="00F54026">
        <w:rPr>
          <w:b/>
          <w:szCs w:val="24"/>
        </w:rPr>
        <w:t xml:space="preserve">2. </w:t>
      </w:r>
      <w:r w:rsidR="004461E9" w:rsidRPr="00F54026">
        <w:rPr>
          <w:b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237E83B3" w14:textId="77777777" w:rsidR="00A9689E" w:rsidRPr="00F54026" w:rsidRDefault="00A9689E" w:rsidP="00A9689E">
      <w:pPr>
        <w:pStyle w:val="a4"/>
        <w:ind w:left="142"/>
        <w:jc w:val="both"/>
        <w:rPr>
          <w:b/>
          <w:szCs w:val="24"/>
        </w:rPr>
      </w:pPr>
    </w:p>
    <w:p w14:paraId="478F388D" w14:textId="77777777" w:rsidR="00CD5755" w:rsidRPr="00F54026" w:rsidRDefault="00CD5755" w:rsidP="00CD5755">
      <w:pPr>
        <w:ind w:firstLine="709"/>
        <w:jc w:val="both"/>
        <w:rPr>
          <w:szCs w:val="24"/>
        </w:rPr>
      </w:pPr>
      <w:r w:rsidRPr="00F54026">
        <w:rPr>
          <w:szCs w:val="24"/>
        </w:rPr>
        <w:t>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</w:t>
      </w:r>
    </w:p>
    <w:p w14:paraId="378546B0" w14:textId="353208ED" w:rsidR="00CD5755" w:rsidRPr="00F54026" w:rsidRDefault="00CD5755" w:rsidP="00CD5755">
      <w:pPr>
        <w:ind w:firstLine="709"/>
        <w:jc w:val="both"/>
        <w:rPr>
          <w:bCs/>
          <w:szCs w:val="24"/>
        </w:rPr>
      </w:pPr>
      <w:r w:rsidRPr="00F54026">
        <w:rPr>
          <w:bCs/>
          <w:szCs w:val="24"/>
        </w:rPr>
        <w:t>Оценка «</w:t>
      </w:r>
      <w:r w:rsidRPr="00F54026">
        <w:rPr>
          <w:bCs/>
          <w:szCs w:val="24"/>
          <w:u w:val="single"/>
        </w:rPr>
        <w:t>зачтено</w:t>
      </w:r>
      <w:r w:rsidRPr="00F54026">
        <w:rPr>
          <w:bCs/>
          <w:szCs w:val="24"/>
        </w:rPr>
        <w:t xml:space="preserve">» соответствует </w:t>
      </w:r>
      <w:r w:rsidRPr="00F54026">
        <w:rPr>
          <w:b/>
          <w:bCs/>
          <w:szCs w:val="24"/>
        </w:rPr>
        <w:t>базовому</w:t>
      </w:r>
      <w:r w:rsidRPr="00F54026">
        <w:rPr>
          <w:bCs/>
          <w:szCs w:val="24"/>
        </w:rPr>
        <w:t xml:space="preserve"> уровню освоения компетенции согласно критериям оценивания, приведенных в таблице к соответствующему оценочному средству</w:t>
      </w:r>
    </w:p>
    <w:p w14:paraId="0EF5B052" w14:textId="5B8D3860" w:rsidR="00CD5755" w:rsidRPr="00F54026" w:rsidRDefault="00CD5755" w:rsidP="00CD5755">
      <w:pPr>
        <w:ind w:firstLine="709"/>
        <w:jc w:val="both"/>
        <w:rPr>
          <w:bCs/>
          <w:szCs w:val="24"/>
        </w:rPr>
      </w:pPr>
      <w:r w:rsidRPr="00F54026">
        <w:rPr>
          <w:bCs/>
          <w:szCs w:val="24"/>
        </w:rPr>
        <w:t>Оценка «</w:t>
      </w:r>
      <w:r w:rsidRPr="00F54026">
        <w:rPr>
          <w:bCs/>
          <w:szCs w:val="24"/>
          <w:u w:val="single"/>
        </w:rPr>
        <w:t>не зачтено</w:t>
      </w:r>
      <w:r w:rsidRPr="00F54026">
        <w:rPr>
          <w:bCs/>
          <w:szCs w:val="24"/>
        </w:rPr>
        <w:t>» соответствует показателю «</w:t>
      </w:r>
      <w:r w:rsidRPr="00F54026">
        <w:rPr>
          <w:b/>
          <w:bCs/>
          <w:szCs w:val="24"/>
        </w:rPr>
        <w:t>компетенция не освоена</w:t>
      </w:r>
      <w:r w:rsidRPr="00F54026">
        <w:rPr>
          <w:bCs/>
          <w:szCs w:val="24"/>
        </w:rPr>
        <w:t>»</w:t>
      </w:r>
    </w:p>
    <w:p w14:paraId="027A003A" w14:textId="77777777" w:rsidR="00A9689E" w:rsidRPr="00F54026" w:rsidRDefault="00A9689E" w:rsidP="00A9689E">
      <w:pPr>
        <w:ind w:left="1069" w:hanging="1555"/>
        <w:jc w:val="both"/>
        <w:rPr>
          <w:b/>
          <w:szCs w:val="24"/>
        </w:rPr>
      </w:pPr>
    </w:p>
    <w:tbl>
      <w:tblPr>
        <w:tblW w:w="52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186"/>
        <w:gridCol w:w="2688"/>
        <w:gridCol w:w="1434"/>
        <w:gridCol w:w="3184"/>
      </w:tblGrid>
      <w:tr w:rsidR="004461E9" w:rsidRPr="00FD64CB" w14:paraId="06DC895E" w14:textId="77777777" w:rsidTr="009C0B6F">
        <w:tc>
          <w:tcPr>
            <w:tcW w:w="162" w:type="pct"/>
            <w:vAlign w:val="center"/>
          </w:tcPr>
          <w:p w14:paraId="1D675AA8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bookmarkStart w:id="8" w:name="_GoBack"/>
            <w:bookmarkEnd w:id="8"/>
            <w:r w:rsidRPr="00FD64CB">
              <w:rPr>
                <w:szCs w:val="24"/>
              </w:rPr>
              <w:t>№ п/п</w:t>
            </w:r>
          </w:p>
        </w:tc>
        <w:tc>
          <w:tcPr>
            <w:tcW w:w="1114" w:type="pct"/>
            <w:vAlign w:val="center"/>
          </w:tcPr>
          <w:p w14:paraId="210DB19B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r w:rsidRPr="00FD64CB">
              <w:rPr>
                <w:szCs w:val="24"/>
              </w:rPr>
              <w:t>Наименование оценочного средства</w:t>
            </w:r>
          </w:p>
        </w:tc>
        <w:tc>
          <w:tcPr>
            <w:tcW w:w="1370" w:type="pct"/>
            <w:vAlign w:val="center"/>
          </w:tcPr>
          <w:p w14:paraId="2563583C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r w:rsidRPr="00FD64CB">
              <w:rPr>
                <w:szCs w:val="24"/>
              </w:rPr>
              <w:t>Краткая характеристика оценочного средства</w:t>
            </w:r>
          </w:p>
        </w:tc>
        <w:tc>
          <w:tcPr>
            <w:tcW w:w="731" w:type="pct"/>
            <w:vAlign w:val="center"/>
          </w:tcPr>
          <w:p w14:paraId="6F3CAFDD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r w:rsidRPr="00FD64CB">
              <w:rPr>
                <w:szCs w:val="24"/>
              </w:rPr>
              <w:t>Представление оценочного средства в фонде</w:t>
            </w:r>
          </w:p>
        </w:tc>
        <w:tc>
          <w:tcPr>
            <w:tcW w:w="1623" w:type="pct"/>
            <w:vAlign w:val="center"/>
          </w:tcPr>
          <w:p w14:paraId="0633A8BA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r w:rsidRPr="00FD64CB">
              <w:rPr>
                <w:szCs w:val="24"/>
              </w:rPr>
              <w:t>Критерии оценивания</w:t>
            </w:r>
          </w:p>
        </w:tc>
      </w:tr>
      <w:tr w:rsidR="00A9689E" w:rsidRPr="00FD64CB" w14:paraId="588C8719" w14:textId="77777777" w:rsidTr="00A9689E">
        <w:trPr>
          <w:trHeight w:val="140"/>
        </w:trPr>
        <w:tc>
          <w:tcPr>
            <w:tcW w:w="5000" w:type="pct"/>
            <w:gridSpan w:val="5"/>
            <w:vAlign w:val="center"/>
          </w:tcPr>
          <w:p w14:paraId="558E8B8D" w14:textId="77777777" w:rsidR="00A9689E" w:rsidRPr="00FD64CB" w:rsidRDefault="00A9689E" w:rsidP="0023644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</w:rPr>
            </w:pPr>
            <w:r w:rsidRPr="00FD64CB">
              <w:rPr>
                <w:bCs/>
                <w:i/>
                <w:iCs/>
                <w:szCs w:val="24"/>
                <w:lang w:eastAsia="en-US"/>
              </w:rPr>
              <w:t>Оценочные средства для проведения текущего контроля</w:t>
            </w:r>
          </w:p>
        </w:tc>
      </w:tr>
      <w:tr w:rsidR="00883162" w:rsidRPr="00FD64CB" w14:paraId="14850A78" w14:textId="77777777" w:rsidTr="009C0B6F">
        <w:tc>
          <w:tcPr>
            <w:tcW w:w="162" w:type="pct"/>
          </w:tcPr>
          <w:p w14:paraId="2227B2FC" w14:textId="77777777" w:rsidR="00883162" w:rsidRPr="00FD64CB" w:rsidRDefault="00883162" w:rsidP="00DD48E9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/>
              <w:ind w:left="0" w:hanging="360"/>
              <w:jc w:val="both"/>
              <w:rPr>
                <w:szCs w:val="24"/>
              </w:rPr>
            </w:pPr>
            <w:r w:rsidRPr="00FD64CB">
              <w:rPr>
                <w:szCs w:val="24"/>
              </w:rPr>
              <w:t>1</w:t>
            </w:r>
          </w:p>
        </w:tc>
        <w:tc>
          <w:tcPr>
            <w:tcW w:w="1114" w:type="pct"/>
          </w:tcPr>
          <w:p w14:paraId="680A2C69" w14:textId="77777777" w:rsidR="00883162" w:rsidRPr="00FD64CB" w:rsidRDefault="00883162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t xml:space="preserve">Тест (показатель компетенции </w:t>
            </w:r>
            <w:r w:rsidRPr="00FD64CB">
              <w:rPr>
                <w:szCs w:val="24"/>
                <w:lang w:eastAsia="en-US"/>
              </w:rPr>
              <w:lastRenderedPageBreak/>
              <w:t>«Знание»)</w:t>
            </w:r>
          </w:p>
          <w:p w14:paraId="6956A131" w14:textId="77777777" w:rsidR="00883162" w:rsidRPr="00FD64CB" w:rsidRDefault="00883162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70" w:type="pct"/>
          </w:tcPr>
          <w:p w14:paraId="3B72C7F7" w14:textId="77777777" w:rsidR="00883162" w:rsidRPr="00FD64CB" w:rsidRDefault="00883162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lastRenderedPageBreak/>
              <w:t xml:space="preserve">Система стандартизированных </w:t>
            </w:r>
            <w:r w:rsidRPr="00FD64CB">
              <w:rPr>
                <w:szCs w:val="24"/>
                <w:lang w:eastAsia="en-US"/>
              </w:rPr>
              <w:lastRenderedPageBreak/>
              <w:t>заданий, позволяющая измерить уровень знаний и умений обучающегося.</w:t>
            </w:r>
          </w:p>
        </w:tc>
        <w:tc>
          <w:tcPr>
            <w:tcW w:w="731" w:type="pct"/>
          </w:tcPr>
          <w:p w14:paraId="3D6E2F8A" w14:textId="77777777" w:rsidR="00883162" w:rsidRPr="00FD64CB" w:rsidRDefault="00883162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lastRenderedPageBreak/>
              <w:t>Тестовые задания</w:t>
            </w:r>
          </w:p>
        </w:tc>
        <w:tc>
          <w:tcPr>
            <w:tcW w:w="1623" w:type="pct"/>
          </w:tcPr>
          <w:p w14:paraId="47228EAF" w14:textId="77777777" w:rsidR="00883162" w:rsidRPr="00FD64CB" w:rsidRDefault="00883162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  <w:lang w:eastAsia="en-US"/>
              </w:rPr>
            </w:pPr>
            <w:r w:rsidRPr="00FD64CB">
              <w:rPr>
                <w:bCs/>
                <w:szCs w:val="24"/>
                <w:lang w:eastAsia="en-US"/>
              </w:rPr>
              <w:t>Оценка «</w:t>
            </w:r>
            <w:r w:rsidRPr="00FD64CB">
              <w:rPr>
                <w:bCs/>
                <w:i/>
                <w:iCs/>
                <w:szCs w:val="24"/>
                <w:lang w:eastAsia="en-US"/>
              </w:rPr>
              <w:t>Отлично</w:t>
            </w:r>
            <w:r w:rsidRPr="00FD64CB">
              <w:rPr>
                <w:bCs/>
                <w:szCs w:val="24"/>
                <w:lang w:eastAsia="en-US"/>
              </w:rPr>
              <w:t>»</w:t>
            </w:r>
            <w:r w:rsidRPr="00FD64CB">
              <w:rPr>
                <w:szCs w:val="24"/>
                <w:lang w:eastAsia="en-US"/>
              </w:rPr>
              <w:t xml:space="preserve"> выставляется за тест, в </w:t>
            </w:r>
            <w:r w:rsidRPr="00FD64CB">
              <w:rPr>
                <w:szCs w:val="24"/>
                <w:lang w:eastAsia="en-US"/>
              </w:rPr>
              <w:lastRenderedPageBreak/>
              <w:t>котором выполнено более 90% заданий.</w:t>
            </w:r>
          </w:p>
          <w:p w14:paraId="13C8A957" w14:textId="77777777" w:rsidR="00883162" w:rsidRPr="00FD64CB" w:rsidRDefault="00883162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t>Оценка «</w:t>
            </w:r>
            <w:r w:rsidRPr="00FD64CB">
              <w:rPr>
                <w:i/>
                <w:szCs w:val="24"/>
                <w:lang w:eastAsia="en-US"/>
              </w:rPr>
              <w:t>Хорошо</w:t>
            </w:r>
            <w:r w:rsidRPr="00FD64CB">
              <w:rPr>
                <w:szCs w:val="24"/>
                <w:lang w:eastAsia="en-US"/>
              </w:rPr>
              <w:t>» выставляется за тест, в котором выполнено более 75 % заданий.</w:t>
            </w:r>
          </w:p>
          <w:p w14:paraId="14153950" w14:textId="77777777" w:rsidR="00883162" w:rsidRPr="00FD64CB" w:rsidRDefault="00883162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t>Оценка «</w:t>
            </w:r>
            <w:r w:rsidRPr="00FD64CB">
              <w:rPr>
                <w:i/>
                <w:szCs w:val="24"/>
                <w:lang w:eastAsia="en-US"/>
              </w:rPr>
              <w:t>Удовлетворительно</w:t>
            </w:r>
            <w:r w:rsidRPr="00FD64CB">
              <w:rPr>
                <w:szCs w:val="24"/>
                <w:lang w:eastAsia="en-US"/>
              </w:rPr>
              <w:t>» выставляется за тест, в котором выполнено более 60 % заданий.</w:t>
            </w:r>
          </w:p>
          <w:p w14:paraId="0D446937" w14:textId="77777777" w:rsidR="00883162" w:rsidRPr="00FD64CB" w:rsidRDefault="00883162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t>Оценка «</w:t>
            </w:r>
            <w:r w:rsidRPr="00FD64CB">
              <w:rPr>
                <w:i/>
                <w:szCs w:val="24"/>
                <w:lang w:eastAsia="en-US"/>
              </w:rPr>
              <w:t>Неудовлетворительно</w:t>
            </w:r>
            <w:r w:rsidRPr="00FD64CB">
              <w:rPr>
                <w:szCs w:val="24"/>
                <w:lang w:eastAsia="en-US"/>
              </w:rPr>
              <w:t>» выставляется за тест, в котором выполнено менее 60 % заданий.</w:t>
            </w:r>
          </w:p>
        </w:tc>
      </w:tr>
      <w:tr w:rsidR="00041EE1" w:rsidRPr="00FD64CB" w14:paraId="1FD2405D" w14:textId="77777777" w:rsidTr="009C0B6F">
        <w:tc>
          <w:tcPr>
            <w:tcW w:w="162" w:type="pct"/>
          </w:tcPr>
          <w:p w14:paraId="4EEF6CDE" w14:textId="77777777" w:rsidR="00041EE1" w:rsidRPr="00FD64CB" w:rsidRDefault="00041EE1" w:rsidP="00DD48E9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/>
              <w:ind w:left="0" w:hanging="360"/>
              <w:jc w:val="both"/>
              <w:rPr>
                <w:szCs w:val="24"/>
              </w:rPr>
            </w:pPr>
            <w:r w:rsidRPr="00FD64CB">
              <w:rPr>
                <w:szCs w:val="24"/>
              </w:rPr>
              <w:lastRenderedPageBreak/>
              <w:t>2</w:t>
            </w:r>
          </w:p>
        </w:tc>
        <w:tc>
          <w:tcPr>
            <w:tcW w:w="1114" w:type="pct"/>
          </w:tcPr>
          <w:p w14:paraId="5230613B" w14:textId="77777777" w:rsidR="00041EE1" w:rsidRPr="00FD64CB" w:rsidRDefault="00041EE1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Опрос </w:t>
            </w:r>
            <w:r w:rsidRPr="00FD64CB">
              <w:rPr>
                <w:szCs w:val="24"/>
                <w:lang w:eastAsia="en-US"/>
              </w:rPr>
              <w:t>(показатель компетенции «Знание»)</w:t>
            </w:r>
          </w:p>
          <w:p w14:paraId="250EF372" w14:textId="77777777" w:rsidR="00041EE1" w:rsidRPr="00FD64CB" w:rsidRDefault="00041EE1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70" w:type="pct"/>
          </w:tcPr>
          <w:p w14:paraId="499E1C2E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Позволяет оценить знания и кругозор студента, умение логически построить ответ, владение монологической речью и иные коммуникативные навыки. Устный опрос обладает большими возможностями воспитательного воздействия преподавателя в процессе непосредственного контакта, создавая условия для его неформального общения со студентом. Важные воспитательные аспекты </w:t>
            </w:r>
          </w:p>
          <w:p w14:paraId="51ABDA4A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48E230F5" w14:textId="77777777" w:rsidR="00041EE1" w:rsidRPr="00FD64CB" w:rsidRDefault="00041EE1" w:rsidP="00236444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Вопросы к опросу</w:t>
            </w:r>
          </w:p>
        </w:tc>
        <w:tc>
          <w:tcPr>
            <w:tcW w:w="1623" w:type="pct"/>
          </w:tcPr>
          <w:p w14:paraId="287D0C4F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Оценка «Отлично» -Студентами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продемонстрированы  предполагаемые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ответы;</w:t>
            </w:r>
          </w:p>
          <w:p w14:paraId="604DFC5A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правильно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использован  алгоритм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обоснований во время рассуждений; есть логика рассуждений.</w:t>
            </w:r>
          </w:p>
          <w:p w14:paraId="2AD6F7BE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Оценка «Хорошо» - Студентами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продемонстрированы  предполагаемые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ответы;</w:t>
            </w:r>
          </w:p>
          <w:p w14:paraId="13EAEED8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правильно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использован  алгоритм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обоснований во время рассуждений; но отсутствует логика рассуждений.</w:t>
            </w:r>
          </w:p>
          <w:p w14:paraId="36D99E80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Оценка «Удовлетворительно» - Студентами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продемонстрированы  предполагаемые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ответы;</w:t>
            </w:r>
          </w:p>
          <w:p w14:paraId="55A259A8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 xml:space="preserve">о неправильно </w:t>
            </w:r>
            <w:proofErr w:type="gramStart"/>
            <w:r w:rsidRPr="00FD64CB">
              <w:rPr>
                <w:rFonts w:eastAsia="Calibri"/>
                <w:szCs w:val="24"/>
                <w:lang w:eastAsia="en-US"/>
              </w:rPr>
              <w:t>использован  алгоритм</w:t>
            </w:r>
            <w:proofErr w:type="gramEnd"/>
            <w:r w:rsidRPr="00FD64CB">
              <w:rPr>
                <w:rFonts w:eastAsia="Calibri"/>
                <w:szCs w:val="24"/>
                <w:lang w:eastAsia="en-US"/>
              </w:rPr>
              <w:t xml:space="preserve"> обоснований во время рассуждений; отсутствует логика рассуждений.</w:t>
            </w:r>
          </w:p>
          <w:p w14:paraId="505674F8" w14:textId="77777777" w:rsidR="00041EE1" w:rsidRPr="00FD64CB" w:rsidRDefault="00041EE1" w:rsidP="002364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«Неудовлетворительно» - Студентами не продемонстрированы   ответы.</w:t>
            </w:r>
          </w:p>
        </w:tc>
      </w:tr>
      <w:tr w:rsidR="004461E9" w:rsidRPr="00FD64CB" w14:paraId="3947567D" w14:textId="77777777" w:rsidTr="009C0B6F">
        <w:tc>
          <w:tcPr>
            <w:tcW w:w="162" w:type="pct"/>
          </w:tcPr>
          <w:p w14:paraId="5FFBE356" w14:textId="77777777" w:rsidR="004461E9" w:rsidRPr="00FD64CB" w:rsidRDefault="009C0B6F" w:rsidP="00DD48E9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/>
              <w:ind w:left="0" w:hanging="360"/>
              <w:jc w:val="both"/>
              <w:rPr>
                <w:szCs w:val="24"/>
              </w:rPr>
            </w:pPr>
            <w:r w:rsidRPr="00FD64CB">
              <w:rPr>
                <w:szCs w:val="24"/>
              </w:rPr>
              <w:t>3</w:t>
            </w:r>
          </w:p>
        </w:tc>
        <w:tc>
          <w:tcPr>
            <w:tcW w:w="1114" w:type="pct"/>
          </w:tcPr>
          <w:p w14:paraId="5D4D32E2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</w:rPr>
            </w:pPr>
            <w:r w:rsidRPr="00FD64CB">
              <w:rPr>
                <w:szCs w:val="24"/>
              </w:rPr>
              <w:t>Зачетное задание</w:t>
            </w:r>
          </w:p>
          <w:p w14:paraId="75A5DD5E" w14:textId="27AE794F" w:rsidR="00041EE1" w:rsidRPr="00FD64CB" w:rsidRDefault="00041EE1" w:rsidP="0023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D64CB">
              <w:rPr>
                <w:szCs w:val="24"/>
                <w:lang w:eastAsia="en-US"/>
              </w:rPr>
              <w:t>(показатель компетенции «Умение»</w:t>
            </w:r>
            <w:r w:rsidR="007F0AED" w:rsidRPr="00FD64CB">
              <w:rPr>
                <w:szCs w:val="24"/>
                <w:lang w:eastAsia="en-US"/>
              </w:rPr>
              <w:t xml:space="preserve">, </w:t>
            </w:r>
            <w:r w:rsidR="007F0AED" w:rsidRPr="00FD64CB">
              <w:rPr>
                <w:szCs w:val="24"/>
                <w:lang w:eastAsia="en-US"/>
              </w:rPr>
              <w:lastRenderedPageBreak/>
              <w:t>«Владение»</w:t>
            </w:r>
            <w:r w:rsidRPr="00FD64CB">
              <w:rPr>
                <w:szCs w:val="24"/>
                <w:lang w:eastAsia="en-US"/>
              </w:rPr>
              <w:t>)</w:t>
            </w:r>
          </w:p>
          <w:p w14:paraId="772A541C" w14:textId="77777777" w:rsidR="00041EE1" w:rsidRPr="00FD64CB" w:rsidRDefault="00041EE1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</w:rPr>
            </w:pPr>
          </w:p>
        </w:tc>
        <w:tc>
          <w:tcPr>
            <w:tcW w:w="1370" w:type="pct"/>
          </w:tcPr>
          <w:p w14:paraId="2DE9A4D8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Cs w:val="24"/>
              </w:rPr>
            </w:pPr>
            <w:r w:rsidRPr="00FD64CB">
              <w:rPr>
                <w:szCs w:val="24"/>
              </w:rPr>
              <w:lastRenderedPageBreak/>
              <w:t xml:space="preserve">Вид тренингового учебного задания, задачей которого является закрепление </w:t>
            </w:r>
            <w:r w:rsidRPr="00FD64CB">
              <w:rPr>
                <w:szCs w:val="24"/>
              </w:rPr>
              <w:lastRenderedPageBreak/>
              <w:t>учебного материала по теме дисциплины, а также проверка сформированности умений и навыков студента.</w:t>
            </w:r>
          </w:p>
        </w:tc>
        <w:tc>
          <w:tcPr>
            <w:tcW w:w="731" w:type="pct"/>
          </w:tcPr>
          <w:p w14:paraId="7765B0E2" w14:textId="77777777" w:rsidR="004461E9" w:rsidRPr="00FD64CB" w:rsidRDefault="004461E9" w:rsidP="00236444">
            <w:pPr>
              <w:tabs>
                <w:tab w:val="center" w:pos="4677"/>
                <w:tab w:val="right" w:pos="9355"/>
              </w:tabs>
              <w:suppressAutoHyphens/>
              <w:rPr>
                <w:szCs w:val="24"/>
              </w:rPr>
            </w:pPr>
            <w:r w:rsidRPr="00FD64CB">
              <w:rPr>
                <w:szCs w:val="24"/>
              </w:rPr>
              <w:lastRenderedPageBreak/>
              <w:t xml:space="preserve">Задание с инструкцией по его </w:t>
            </w:r>
            <w:r w:rsidRPr="00FD64CB">
              <w:rPr>
                <w:szCs w:val="24"/>
              </w:rPr>
              <w:lastRenderedPageBreak/>
              <w:t>выполнению</w:t>
            </w:r>
          </w:p>
        </w:tc>
        <w:tc>
          <w:tcPr>
            <w:tcW w:w="1623" w:type="pct"/>
          </w:tcPr>
          <w:p w14:paraId="133FB3B5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lastRenderedPageBreak/>
              <w:t>Оценка «Отлично»</w:t>
            </w:r>
            <w:r w:rsidR="004461E9" w:rsidRPr="00FD64CB">
              <w:rPr>
                <w:szCs w:val="24"/>
              </w:rPr>
              <w:t xml:space="preserve">: </w:t>
            </w:r>
          </w:p>
          <w:p w14:paraId="0DDDE5EC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szCs w:val="24"/>
              </w:rPr>
              <w:t xml:space="preserve">задание (по разработке фрагмента урока) выполнено с соблюдением всех </w:t>
            </w:r>
            <w:r w:rsidRPr="00FD64CB">
              <w:rPr>
                <w:szCs w:val="24"/>
              </w:rPr>
              <w:lastRenderedPageBreak/>
              <w:t xml:space="preserve">методических требований </w:t>
            </w:r>
            <w:r w:rsidR="00041EE1" w:rsidRPr="00FD64CB">
              <w:rPr>
                <w:rFonts w:eastAsia="Calibri"/>
                <w:szCs w:val="24"/>
                <w:lang w:eastAsia="en-US"/>
              </w:rPr>
              <w:t>Оценка «Хорошо»:</w:t>
            </w:r>
          </w:p>
          <w:p w14:paraId="14CA46EF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 xml:space="preserve">есть отдельные замечания к формулировке заданий, последовательности </w:t>
            </w:r>
          </w:p>
          <w:p w14:paraId="2F0FFB25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«Удовлетворительно»:</w:t>
            </w:r>
          </w:p>
          <w:p w14:paraId="13227663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 xml:space="preserve">фрагмент урока не совсем соответствует поставленной цели задачам урока и / или есть отдельные грамматические, лексические ошибки </w:t>
            </w:r>
          </w:p>
          <w:p w14:paraId="2C24736E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«Неудовлетворительно»:</w:t>
            </w:r>
          </w:p>
          <w:p w14:paraId="0D6D1709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 xml:space="preserve">задание </w:t>
            </w:r>
            <w:r w:rsidR="00041EE1" w:rsidRPr="00FD64CB">
              <w:rPr>
                <w:szCs w:val="24"/>
              </w:rPr>
              <w:t>не выполнено</w:t>
            </w:r>
          </w:p>
          <w:p w14:paraId="2D19601B" w14:textId="77777777" w:rsidR="004461E9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>Или:</w:t>
            </w:r>
          </w:p>
          <w:p w14:paraId="4188A940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«Отлично»</w:t>
            </w:r>
          </w:p>
          <w:p w14:paraId="32D1D3FE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 xml:space="preserve">Задание выполнено полностью, собраны все необходимые данные, сделан развернутый анализ с </w:t>
            </w:r>
            <w:proofErr w:type="gramStart"/>
            <w:r w:rsidRPr="00FD64CB">
              <w:rPr>
                <w:szCs w:val="24"/>
              </w:rPr>
              <w:t>выводами ;</w:t>
            </w:r>
            <w:proofErr w:type="gramEnd"/>
            <w:r w:rsidRPr="00FD64CB">
              <w:rPr>
                <w:szCs w:val="24"/>
              </w:rPr>
              <w:t xml:space="preserve"> </w:t>
            </w:r>
          </w:p>
          <w:p w14:paraId="36BE85A6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«Хорошо»:</w:t>
            </w:r>
          </w:p>
          <w:p w14:paraId="461A0AFE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 xml:space="preserve">задание выполнено, но анализ недостаточно подробный, выводы правильные, но краткие </w:t>
            </w:r>
          </w:p>
          <w:p w14:paraId="70249C5F" w14:textId="77777777" w:rsidR="00041EE1" w:rsidRPr="00FD64CB" w:rsidRDefault="00041EE1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rFonts w:eastAsia="Calibri"/>
                <w:szCs w:val="24"/>
                <w:lang w:eastAsia="en-US"/>
              </w:rPr>
              <w:t>Оценка «Удовлетворительно»:</w:t>
            </w:r>
          </w:p>
          <w:p w14:paraId="478FCA25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szCs w:val="24"/>
              </w:rPr>
            </w:pPr>
            <w:r w:rsidRPr="00FD64CB">
              <w:rPr>
                <w:szCs w:val="24"/>
              </w:rPr>
              <w:t>задание в целом выполнено, но есть замечания к анализу полученных результатов, имеются нарушения в логичн</w:t>
            </w:r>
            <w:r w:rsidR="00041EE1" w:rsidRPr="00FD64CB">
              <w:rPr>
                <w:szCs w:val="24"/>
              </w:rPr>
              <w:t>ости изложения, выводы неполные</w:t>
            </w:r>
          </w:p>
          <w:p w14:paraId="724ABAFD" w14:textId="77777777" w:rsidR="00041EE1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szCs w:val="24"/>
              </w:rPr>
              <w:t xml:space="preserve"> </w:t>
            </w:r>
            <w:r w:rsidR="00041EE1" w:rsidRPr="00FD64CB">
              <w:rPr>
                <w:rFonts w:eastAsia="Calibri"/>
                <w:szCs w:val="24"/>
                <w:lang w:eastAsia="en-US"/>
              </w:rPr>
              <w:t>Оценка «Неудовлетворительно»:</w:t>
            </w:r>
          </w:p>
          <w:p w14:paraId="37F47C0A" w14:textId="77777777" w:rsidR="004461E9" w:rsidRPr="00FD64CB" w:rsidRDefault="004461E9" w:rsidP="00236444">
            <w:pPr>
              <w:tabs>
                <w:tab w:val="num" w:pos="180"/>
                <w:tab w:val="left" w:pos="360"/>
              </w:tabs>
              <w:jc w:val="both"/>
              <w:rPr>
                <w:bCs/>
                <w:szCs w:val="24"/>
              </w:rPr>
            </w:pPr>
            <w:r w:rsidRPr="00FD64CB">
              <w:rPr>
                <w:szCs w:val="24"/>
              </w:rPr>
              <w:t xml:space="preserve">задание выполнено частично, отсутствуют выводы </w:t>
            </w:r>
          </w:p>
        </w:tc>
      </w:tr>
      <w:tr w:rsidR="002679D2" w:rsidRPr="00FD64CB" w14:paraId="3E906F5A" w14:textId="77777777" w:rsidTr="00883162">
        <w:tc>
          <w:tcPr>
            <w:tcW w:w="5000" w:type="pct"/>
            <w:gridSpan w:val="5"/>
          </w:tcPr>
          <w:p w14:paraId="109EFE5A" w14:textId="77777777" w:rsidR="002679D2" w:rsidRPr="00FD64CB" w:rsidRDefault="002679D2" w:rsidP="002364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eastAsia="en-US"/>
              </w:rPr>
            </w:pPr>
            <w:r w:rsidRPr="00FD64CB">
              <w:rPr>
                <w:bCs/>
                <w:i/>
                <w:iCs/>
                <w:szCs w:val="24"/>
                <w:lang w:eastAsia="en-US"/>
              </w:rPr>
              <w:lastRenderedPageBreak/>
              <w:t>Оценочные средства для проведения промежуточной аттестации</w:t>
            </w:r>
          </w:p>
        </w:tc>
      </w:tr>
      <w:tr w:rsidR="00F54026" w:rsidRPr="00FD64CB" w14:paraId="21766E4E" w14:textId="77777777" w:rsidTr="009C0B6F">
        <w:tc>
          <w:tcPr>
            <w:tcW w:w="162" w:type="pct"/>
          </w:tcPr>
          <w:p w14:paraId="3729C2D4" w14:textId="19439B23" w:rsidR="00F54026" w:rsidRPr="00FD64CB" w:rsidRDefault="007F0AED" w:rsidP="00DD48E9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/>
              <w:ind w:left="0" w:hanging="360"/>
              <w:rPr>
                <w:szCs w:val="24"/>
              </w:rPr>
            </w:pPr>
            <w:r w:rsidRPr="00FD64CB">
              <w:rPr>
                <w:szCs w:val="24"/>
              </w:rPr>
              <w:t>4</w:t>
            </w:r>
          </w:p>
        </w:tc>
        <w:tc>
          <w:tcPr>
            <w:tcW w:w="1114" w:type="pct"/>
          </w:tcPr>
          <w:p w14:paraId="58241E9F" w14:textId="75D3443A" w:rsidR="00F54026" w:rsidRPr="00FD64CB" w:rsidRDefault="00F54026" w:rsidP="00F540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szCs w:val="24"/>
              </w:rPr>
              <w:t>Зачет   (показатель компетенции «Знание»)</w:t>
            </w:r>
          </w:p>
        </w:tc>
        <w:tc>
          <w:tcPr>
            <w:tcW w:w="1370" w:type="pct"/>
          </w:tcPr>
          <w:p w14:paraId="7CB7B145" w14:textId="44ED6C2B" w:rsidR="00F54026" w:rsidRPr="00FD64CB" w:rsidRDefault="00F54026" w:rsidP="00F54026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FD64CB">
              <w:rPr>
                <w:szCs w:val="24"/>
              </w:rPr>
              <w:t xml:space="preserve">Контрольное мероприятие, которое проводится по окончанию изучения дисциплины в виде, предусмотренном учебным планом. </w:t>
            </w:r>
          </w:p>
        </w:tc>
        <w:tc>
          <w:tcPr>
            <w:tcW w:w="731" w:type="pct"/>
          </w:tcPr>
          <w:p w14:paraId="2E189968" w14:textId="635B7447" w:rsidR="00F54026" w:rsidRPr="00FD64CB" w:rsidRDefault="00F54026" w:rsidP="00F54026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szCs w:val="24"/>
                <w:lang w:eastAsia="en-US"/>
              </w:rPr>
            </w:pPr>
            <w:r w:rsidRPr="00FD64CB">
              <w:rPr>
                <w:shd w:val="clear" w:color="auto" w:fill="FFFFFF"/>
              </w:rPr>
              <w:t>Вопросы к зачету</w:t>
            </w:r>
          </w:p>
        </w:tc>
        <w:tc>
          <w:tcPr>
            <w:tcW w:w="1623" w:type="pct"/>
          </w:tcPr>
          <w:p w14:paraId="4688ACA5" w14:textId="77777777" w:rsidR="00F54026" w:rsidRPr="00FD64CB" w:rsidRDefault="00F54026" w:rsidP="00F540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 xml:space="preserve">Оценка </w:t>
            </w:r>
            <w:r w:rsidRPr="00FD64CB">
              <w:rPr>
                <w:rFonts w:eastAsia="Calibri"/>
                <w:b/>
                <w:i/>
                <w:szCs w:val="24"/>
              </w:rPr>
              <w:t>«</w:t>
            </w:r>
            <w:r w:rsidRPr="00FD64CB">
              <w:rPr>
                <w:rFonts w:eastAsia="Calibri"/>
                <w:i/>
                <w:szCs w:val="24"/>
              </w:rPr>
              <w:t>зачтено» -повышенный уровень</w:t>
            </w:r>
            <w:r w:rsidRPr="00FD64CB">
              <w:rPr>
                <w:rFonts w:eastAsia="Calibri"/>
                <w:szCs w:val="24"/>
              </w:rPr>
              <w:t xml:space="preserve"> предполагает:</w:t>
            </w:r>
          </w:p>
          <w:p w14:paraId="04542284" w14:textId="77777777" w:rsidR="00F54026" w:rsidRPr="00FD64CB" w:rsidRDefault="00F54026" w:rsidP="00DD48E9">
            <w:pPr>
              <w:widowControl w:val="0"/>
              <w:numPr>
                <w:ilvl w:val="1"/>
                <w:numId w:val="7"/>
              </w:numPr>
              <w:tabs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знание основных теоретических положений вопроса;</w:t>
            </w:r>
          </w:p>
          <w:p w14:paraId="2ABCDD00" w14:textId="77777777" w:rsidR="00F54026" w:rsidRPr="00FD64CB" w:rsidRDefault="00F54026" w:rsidP="00DD48E9">
            <w:pPr>
              <w:widowControl w:val="0"/>
              <w:numPr>
                <w:ilvl w:val="1"/>
                <w:numId w:val="7"/>
              </w:numPr>
              <w:tabs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умение анализировать изучаемые дисциплиной явления, факты, действия;</w:t>
            </w:r>
          </w:p>
          <w:p w14:paraId="2A770193" w14:textId="77777777" w:rsidR="00F54026" w:rsidRPr="00FD64CB" w:rsidRDefault="00F54026" w:rsidP="00DD48E9">
            <w:pPr>
              <w:widowControl w:val="0"/>
              <w:numPr>
                <w:ilvl w:val="1"/>
                <w:numId w:val="7"/>
              </w:numPr>
              <w:tabs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lastRenderedPageBreak/>
              <w:t>умение содержательно и стилистически грамотно излагать суть вопроса. Но имеет место недостаточная полнота по излагаемому вопросу.</w:t>
            </w:r>
          </w:p>
          <w:p w14:paraId="32841D33" w14:textId="77777777" w:rsidR="00F54026" w:rsidRPr="00FD64CB" w:rsidRDefault="00F54026" w:rsidP="00F540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 xml:space="preserve">Оценка </w:t>
            </w:r>
            <w:r w:rsidRPr="00FD64CB">
              <w:rPr>
                <w:rFonts w:eastAsia="Calibri"/>
                <w:b/>
                <w:i/>
                <w:szCs w:val="24"/>
              </w:rPr>
              <w:t>«</w:t>
            </w:r>
            <w:r w:rsidRPr="00FD64CB">
              <w:rPr>
                <w:rFonts w:eastAsia="Calibri"/>
                <w:i/>
                <w:szCs w:val="24"/>
              </w:rPr>
              <w:t xml:space="preserve">зачтено» -базовый </w:t>
            </w:r>
            <w:proofErr w:type="spellStart"/>
            <w:r w:rsidRPr="00FD64CB">
              <w:rPr>
                <w:rFonts w:eastAsia="Calibri"/>
                <w:i/>
                <w:szCs w:val="24"/>
              </w:rPr>
              <w:t>уровень</w:t>
            </w:r>
            <w:r w:rsidRPr="00FD64CB">
              <w:rPr>
                <w:rFonts w:eastAsia="Calibri"/>
                <w:szCs w:val="24"/>
              </w:rPr>
              <w:t>предполагает</w:t>
            </w:r>
            <w:proofErr w:type="spellEnd"/>
            <w:r w:rsidRPr="00FD64CB">
              <w:rPr>
                <w:rFonts w:eastAsia="Calibri"/>
                <w:szCs w:val="24"/>
              </w:rPr>
              <w:t>:</w:t>
            </w:r>
          </w:p>
          <w:p w14:paraId="1160FB3B" w14:textId="77777777" w:rsidR="00F54026" w:rsidRPr="00FD64CB" w:rsidRDefault="00F54026" w:rsidP="00DD48E9">
            <w:pPr>
              <w:widowControl w:val="0"/>
              <w:numPr>
                <w:ilvl w:val="1"/>
                <w:numId w:val="8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 xml:space="preserve">неполноту изложения информации; </w:t>
            </w:r>
          </w:p>
          <w:p w14:paraId="5092C7C5" w14:textId="77777777" w:rsidR="00F54026" w:rsidRPr="00FD64CB" w:rsidRDefault="00F54026" w:rsidP="00DD48E9">
            <w:pPr>
              <w:widowControl w:val="0"/>
              <w:numPr>
                <w:ilvl w:val="1"/>
                <w:numId w:val="8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оперирование понятий на бытовом уровне;</w:t>
            </w:r>
          </w:p>
          <w:p w14:paraId="2A06B965" w14:textId="77777777" w:rsidR="00F54026" w:rsidRPr="00FD64CB" w:rsidRDefault="00F54026" w:rsidP="00DD48E9">
            <w:pPr>
              <w:widowControl w:val="0"/>
              <w:numPr>
                <w:ilvl w:val="1"/>
                <w:numId w:val="8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отсутствие связи в построении ответа;</w:t>
            </w:r>
          </w:p>
          <w:p w14:paraId="5F030F96" w14:textId="77777777" w:rsidR="00F54026" w:rsidRPr="00FD64CB" w:rsidRDefault="00F54026" w:rsidP="00DD48E9">
            <w:pPr>
              <w:widowControl w:val="0"/>
              <w:numPr>
                <w:ilvl w:val="1"/>
                <w:numId w:val="8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неумение выделить главное;</w:t>
            </w:r>
          </w:p>
          <w:p w14:paraId="1379DAAA" w14:textId="77777777" w:rsidR="00F54026" w:rsidRPr="00FD64CB" w:rsidRDefault="00F54026" w:rsidP="00DD48E9">
            <w:pPr>
              <w:widowControl w:val="0"/>
              <w:numPr>
                <w:ilvl w:val="1"/>
                <w:numId w:val="8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отсутствие выводов.</w:t>
            </w:r>
          </w:p>
          <w:p w14:paraId="44C6782F" w14:textId="77777777" w:rsidR="00F54026" w:rsidRPr="00FD64CB" w:rsidRDefault="00F54026" w:rsidP="00F540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 xml:space="preserve">Оценка </w:t>
            </w:r>
            <w:r w:rsidRPr="00FD64CB">
              <w:rPr>
                <w:rFonts w:eastAsia="Calibri"/>
                <w:b/>
                <w:i/>
                <w:szCs w:val="24"/>
              </w:rPr>
              <w:t>«</w:t>
            </w:r>
            <w:r w:rsidRPr="00FD64CB">
              <w:rPr>
                <w:rFonts w:eastAsia="Calibri"/>
                <w:i/>
                <w:szCs w:val="24"/>
              </w:rPr>
              <w:t>не зачтено» – компетенция не освоена</w:t>
            </w:r>
            <w:r w:rsidRPr="00FD64CB">
              <w:rPr>
                <w:rFonts w:eastAsia="Calibri"/>
                <w:b/>
                <w:i/>
                <w:szCs w:val="24"/>
              </w:rPr>
              <w:t>»</w:t>
            </w:r>
            <w:r w:rsidRPr="00FD64CB">
              <w:rPr>
                <w:rFonts w:eastAsia="Calibri"/>
                <w:szCs w:val="24"/>
              </w:rPr>
              <w:t xml:space="preserve"> предполагает:</w:t>
            </w:r>
          </w:p>
          <w:p w14:paraId="0CFD8768" w14:textId="77777777" w:rsidR="00F54026" w:rsidRPr="00FD64CB" w:rsidRDefault="00F54026" w:rsidP="00DD48E9">
            <w:pPr>
              <w:widowControl w:val="0"/>
              <w:numPr>
                <w:ilvl w:val="1"/>
                <w:numId w:val="9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незнание понятийного аппарата;</w:t>
            </w:r>
          </w:p>
          <w:p w14:paraId="75405C92" w14:textId="77777777" w:rsidR="00F54026" w:rsidRPr="00FD64CB" w:rsidRDefault="00F54026" w:rsidP="00DD48E9">
            <w:pPr>
              <w:widowControl w:val="0"/>
              <w:numPr>
                <w:ilvl w:val="1"/>
                <w:numId w:val="9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незнание методологических основ проблемы;</w:t>
            </w:r>
          </w:p>
          <w:p w14:paraId="412C4B4B" w14:textId="77777777" w:rsidR="00F54026" w:rsidRPr="00FD64CB" w:rsidRDefault="00F54026" w:rsidP="00DD48E9">
            <w:pPr>
              <w:widowControl w:val="0"/>
              <w:numPr>
                <w:ilvl w:val="1"/>
                <w:numId w:val="9"/>
              </w:numPr>
              <w:tabs>
                <w:tab w:val="num" w:pos="360"/>
                <w:tab w:val="num" w:pos="884"/>
              </w:tabs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Cs w:val="24"/>
              </w:rPr>
            </w:pPr>
            <w:r w:rsidRPr="00FD64CB">
              <w:rPr>
                <w:rFonts w:eastAsia="Calibri"/>
                <w:szCs w:val="24"/>
              </w:rPr>
              <w:t>незнание теории и истории вопроса;</w:t>
            </w:r>
          </w:p>
          <w:p w14:paraId="5B5158A2" w14:textId="77777777" w:rsidR="00F54026" w:rsidRPr="00FD64CB" w:rsidRDefault="00F54026" w:rsidP="00F54026">
            <w:pPr>
              <w:rPr>
                <w:szCs w:val="24"/>
              </w:rPr>
            </w:pPr>
            <w:r w:rsidRPr="00FD64CB">
              <w:rPr>
                <w:rFonts w:eastAsia="Calibri"/>
                <w:szCs w:val="24"/>
              </w:rPr>
              <w:t>- отсутствие умения анализировать учебный материал</w:t>
            </w:r>
          </w:p>
          <w:p w14:paraId="517C1D21" w14:textId="5ADD84BB" w:rsidR="00F54026" w:rsidRPr="00FD64CB" w:rsidRDefault="00F54026" w:rsidP="00F54026">
            <w:pPr>
              <w:widowControl w:val="0"/>
              <w:tabs>
                <w:tab w:val="num" w:pos="214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57726EB7" w14:textId="77777777" w:rsidR="00D21902" w:rsidRPr="00FD64CB" w:rsidRDefault="00D21902" w:rsidP="00236444">
      <w:pPr>
        <w:jc w:val="center"/>
        <w:rPr>
          <w:b/>
          <w:szCs w:val="24"/>
        </w:rPr>
      </w:pPr>
    </w:p>
    <w:p w14:paraId="5C0E4E27" w14:textId="77777777" w:rsidR="0083014B" w:rsidRPr="00FD64CB" w:rsidRDefault="0083014B" w:rsidP="0083014B">
      <w:pPr>
        <w:jc w:val="center"/>
        <w:rPr>
          <w:b/>
          <w:szCs w:val="24"/>
        </w:rPr>
      </w:pPr>
    </w:p>
    <w:p w14:paraId="2BD908AF" w14:textId="77777777" w:rsidR="0083014B" w:rsidRPr="00FD64CB" w:rsidRDefault="000053E1" w:rsidP="000053E1">
      <w:pPr>
        <w:jc w:val="both"/>
        <w:rPr>
          <w:b/>
          <w:szCs w:val="24"/>
        </w:rPr>
      </w:pPr>
      <w:r w:rsidRPr="00FD64CB">
        <w:rPr>
          <w:b/>
        </w:rPr>
        <w:t>3. Типовые контрольные задания и/или иные материалы для проведения текущего контроля,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программы.</w:t>
      </w:r>
    </w:p>
    <w:p w14:paraId="402EE53C" w14:textId="77777777" w:rsidR="0083014B" w:rsidRPr="00FD64CB" w:rsidRDefault="0083014B" w:rsidP="009C0B6F">
      <w:pPr>
        <w:pStyle w:val="11"/>
        <w:ind w:firstLine="709"/>
        <w:jc w:val="both"/>
        <w:rPr>
          <w:b/>
          <w:sz w:val="24"/>
          <w:szCs w:val="24"/>
        </w:rPr>
      </w:pPr>
    </w:p>
    <w:p w14:paraId="621D0975" w14:textId="77777777" w:rsidR="00771E3A" w:rsidRPr="00FD64CB" w:rsidRDefault="00771E3A" w:rsidP="00771E3A">
      <w:pPr>
        <w:ind w:firstLine="709"/>
        <w:jc w:val="center"/>
        <w:rPr>
          <w:b/>
        </w:rPr>
      </w:pPr>
      <w:r w:rsidRPr="00FD64CB">
        <w:rPr>
          <w:b/>
        </w:rPr>
        <w:t>Задания для проведения текущей успеваемости</w:t>
      </w:r>
    </w:p>
    <w:p w14:paraId="0F00C578" w14:textId="77777777" w:rsidR="000B0EB3" w:rsidRPr="00FD64CB" w:rsidRDefault="000B0EB3" w:rsidP="006A45E1">
      <w:pPr>
        <w:ind w:firstLine="709"/>
        <w:jc w:val="both"/>
      </w:pPr>
      <w:r w:rsidRPr="00FD64CB">
        <w:rPr>
          <w:szCs w:val="24"/>
        </w:rPr>
        <w:t>В случае применения в образовательном процессе дистанционных образовательных технологий используется ЭОР</w:t>
      </w:r>
    </w:p>
    <w:p w14:paraId="561E3103" w14:textId="51C59B20" w:rsidR="000B0EB3" w:rsidRPr="00F54026" w:rsidRDefault="00795F66" w:rsidP="006A45E1">
      <w:pPr>
        <w:ind w:firstLine="709"/>
        <w:jc w:val="both"/>
        <w:rPr>
          <w:b/>
        </w:rPr>
      </w:pPr>
      <w:r w:rsidRPr="00FD64CB">
        <w:rPr>
          <w:rStyle w:val="a9"/>
          <w:szCs w:val="24"/>
          <w:lang w:val="en-US"/>
        </w:rPr>
        <w:t>https</w:t>
      </w:r>
      <w:r w:rsidRPr="00FD64CB">
        <w:rPr>
          <w:rStyle w:val="a9"/>
          <w:szCs w:val="24"/>
        </w:rPr>
        <w:t>://</w:t>
      </w:r>
      <w:r w:rsidRPr="00FD64CB">
        <w:rPr>
          <w:rStyle w:val="a9"/>
          <w:szCs w:val="24"/>
          <w:lang w:val="en-US"/>
        </w:rPr>
        <w:t>dis</w:t>
      </w:r>
      <w:r w:rsidRPr="00FD64CB">
        <w:rPr>
          <w:rStyle w:val="a9"/>
          <w:szCs w:val="24"/>
        </w:rPr>
        <w:t>.</w:t>
      </w:r>
      <w:r w:rsidRPr="00FD64CB">
        <w:rPr>
          <w:rStyle w:val="a9"/>
          <w:szCs w:val="24"/>
          <w:lang w:val="en-US"/>
        </w:rPr>
        <w:t>ggtu</w:t>
      </w:r>
      <w:r w:rsidRPr="00FD64CB">
        <w:rPr>
          <w:rStyle w:val="a9"/>
          <w:szCs w:val="24"/>
        </w:rPr>
        <w:t>.</w:t>
      </w:r>
      <w:r w:rsidRPr="00FD64CB">
        <w:rPr>
          <w:rStyle w:val="a9"/>
          <w:szCs w:val="24"/>
          <w:lang w:val="en-US"/>
        </w:rPr>
        <w:t>ru</w:t>
      </w:r>
      <w:r w:rsidRPr="00FD64CB">
        <w:rPr>
          <w:rStyle w:val="a9"/>
          <w:szCs w:val="24"/>
        </w:rPr>
        <w:t>/</w:t>
      </w:r>
      <w:r w:rsidRPr="00FD64CB">
        <w:rPr>
          <w:rStyle w:val="a9"/>
          <w:szCs w:val="24"/>
          <w:lang w:val="en-US"/>
        </w:rPr>
        <w:t>course</w:t>
      </w:r>
      <w:r w:rsidRPr="00FD64CB">
        <w:rPr>
          <w:rStyle w:val="a9"/>
          <w:szCs w:val="24"/>
        </w:rPr>
        <w:t>/</w:t>
      </w:r>
      <w:r w:rsidRPr="00FD64CB">
        <w:rPr>
          <w:rStyle w:val="a9"/>
          <w:szCs w:val="24"/>
          <w:lang w:val="en-US"/>
        </w:rPr>
        <w:t>view</w:t>
      </w:r>
      <w:r w:rsidRPr="00FD64CB">
        <w:rPr>
          <w:rStyle w:val="a9"/>
          <w:szCs w:val="24"/>
        </w:rPr>
        <w:t>.</w:t>
      </w:r>
      <w:r w:rsidRPr="00FD64CB">
        <w:rPr>
          <w:rStyle w:val="a9"/>
          <w:szCs w:val="24"/>
          <w:lang w:val="en-US"/>
        </w:rPr>
        <w:t>php</w:t>
      </w:r>
      <w:r w:rsidRPr="00FD64CB">
        <w:rPr>
          <w:rStyle w:val="a9"/>
          <w:szCs w:val="24"/>
        </w:rPr>
        <w:t>?</w:t>
      </w:r>
      <w:r w:rsidRPr="00FD64CB">
        <w:rPr>
          <w:rStyle w:val="a9"/>
          <w:szCs w:val="24"/>
          <w:lang w:val="en-US"/>
        </w:rPr>
        <w:t>id</w:t>
      </w:r>
      <w:r w:rsidRPr="00FD64CB">
        <w:rPr>
          <w:rStyle w:val="a9"/>
          <w:szCs w:val="24"/>
        </w:rPr>
        <w:t>=2075</w:t>
      </w:r>
    </w:p>
    <w:p w14:paraId="5F4B31D4" w14:textId="77777777" w:rsidR="0083014B" w:rsidRPr="00F54026" w:rsidRDefault="0083014B" w:rsidP="0083014B">
      <w:pPr>
        <w:pStyle w:val="11"/>
        <w:ind w:firstLine="709"/>
        <w:jc w:val="both"/>
        <w:rPr>
          <w:b/>
          <w:sz w:val="24"/>
          <w:szCs w:val="24"/>
        </w:rPr>
      </w:pPr>
    </w:p>
    <w:p w14:paraId="0A199F58" w14:textId="77777777" w:rsidR="007F0AED" w:rsidRPr="00F54026" w:rsidRDefault="007F0AED" w:rsidP="007F0AED">
      <w:pPr>
        <w:jc w:val="center"/>
        <w:rPr>
          <w:rStyle w:val="FontStyle32"/>
          <w:color w:val="auto"/>
          <w:sz w:val="24"/>
          <w:szCs w:val="24"/>
          <w:u w:val="single"/>
        </w:rPr>
      </w:pPr>
      <w:r w:rsidRPr="00F54026">
        <w:rPr>
          <w:rStyle w:val="FontStyle32"/>
          <w:color w:val="auto"/>
          <w:sz w:val="24"/>
          <w:szCs w:val="24"/>
          <w:u w:val="single"/>
        </w:rPr>
        <w:t>Тестовые задания</w:t>
      </w:r>
    </w:p>
    <w:p w14:paraId="1402A613" w14:textId="77777777" w:rsidR="007F0AED" w:rsidRPr="00F54026" w:rsidRDefault="007F0AED" w:rsidP="007F0AED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44A9D5BC" w14:textId="77777777" w:rsidR="007F0AED" w:rsidRDefault="007F0AED" w:rsidP="007F0AED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1.</w:t>
      </w:r>
    </w:p>
    <w:p w14:paraId="427954EE" w14:textId="77777777" w:rsidR="007F0AED" w:rsidRPr="00F87A0D" w:rsidRDefault="007F0AED" w:rsidP="007F0AED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87A0D">
        <w:rPr>
          <w:rFonts w:ascii="Times New Roman" w:hAnsi="Times New Roman" w:cs="Times New Roman"/>
        </w:rPr>
        <w:t xml:space="preserve">1) </w:t>
      </w:r>
      <w:r w:rsidRPr="00F87A0D">
        <w:rPr>
          <w:rFonts w:ascii="Times New Roman" w:hAnsi="Times New Roman" w:cs="Times New Roman"/>
          <w:color w:val="000000"/>
          <w:shd w:val="clear" w:color="auto" w:fill="FFFFFF"/>
        </w:rPr>
        <w:t>Преднамеренное, целенаправленное восприятие объекта, явления с целью изучения его свойств, особенностей протекания и поведения:</w:t>
      </w:r>
    </w:p>
    <w:p w14:paraId="43BBFAD0" w14:textId="77777777" w:rsidR="007F0AED" w:rsidRPr="00E5656F" w:rsidRDefault="007F0AED" w:rsidP="007F0AED">
      <w:pPr>
        <w:numPr>
          <w:ilvl w:val="0"/>
          <w:numId w:val="1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E5656F">
        <w:rPr>
          <w:color w:val="000000"/>
          <w:szCs w:val="24"/>
        </w:rPr>
        <w:t>Моделирование</w:t>
      </w:r>
    </w:p>
    <w:p w14:paraId="1D91DAED" w14:textId="77777777" w:rsidR="007F0AED" w:rsidRPr="00E5656F" w:rsidRDefault="007F0AED" w:rsidP="007F0AED">
      <w:pPr>
        <w:numPr>
          <w:ilvl w:val="0"/>
          <w:numId w:val="1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E5656F">
        <w:rPr>
          <w:color w:val="000000"/>
          <w:szCs w:val="24"/>
        </w:rPr>
        <w:t>Наблюдение</w:t>
      </w:r>
    </w:p>
    <w:p w14:paraId="7F887602" w14:textId="77777777" w:rsidR="007F0AED" w:rsidRPr="00E5656F" w:rsidRDefault="007F0AED" w:rsidP="007F0AED">
      <w:pPr>
        <w:numPr>
          <w:ilvl w:val="0"/>
          <w:numId w:val="1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E5656F">
        <w:rPr>
          <w:color w:val="000000"/>
          <w:szCs w:val="24"/>
        </w:rPr>
        <w:t>Ощущение</w:t>
      </w:r>
    </w:p>
    <w:p w14:paraId="3124289B" w14:textId="77777777" w:rsidR="007F0AED" w:rsidRDefault="007F0AED" w:rsidP="007F0AED">
      <w:pPr>
        <w:numPr>
          <w:ilvl w:val="0"/>
          <w:numId w:val="1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E5656F">
        <w:rPr>
          <w:color w:val="000000"/>
          <w:szCs w:val="24"/>
        </w:rPr>
        <w:lastRenderedPageBreak/>
        <w:t>Эксперимент</w:t>
      </w:r>
    </w:p>
    <w:p w14:paraId="5336A224" w14:textId="77777777" w:rsidR="007F0AED" w:rsidRPr="00E5656F" w:rsidRDefault="007F0AED" w:rsidP="007F0AED">
      <w:pPr>
        <w:numPr>
          <w:ilvl w:val="0"/>
          <w:numId w:val="18"/>
        </w:numPr>
        <w:shd w:val="clear" w:color="auto" w:fill="FFFFFF"/>
        <w:spacing w:after="15"/>
        <w:ind w:left="300"/>
        <w:rPr>
          <w:color w:val="000000"/>
          <w:szCs w:val="24"/>
        </w:rPr>
      </w:pPr>
    </w:p>
    <w:p w14:paraId="71F72521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2) </w:t>
      </w:r>
      <w:r w:rsidRPr="00F87A0D">
        <w:rPr>
          <w:color w:val="000000"/>
        </w:rPr>
        <w:t>Специальные методы исследования используются только в какой-нибудь одной отрасли научного знания либо их применение ограничивается несколькими узкими областями знания.</w:t>
      </w:r>
    </w:p>
    <w:p w14:paraId="31584BF7" w14:textId="77777777" w:rsidR="007F0AED" w:rsidRPr="00F87A0D" w:rsidRDefault="007F0AED" w:rsidP="007F0AED">
      <w:pPr>
        <w:numPr>
          <w:ilvl w:val="0"/>
          <w:numId w:val="19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верно</w:t>
      </w:r>
    </w:p>
    <w:p w14:paraId="236708A4" w14:textId="77777777" w:rsidR="007F0AED" w:rsidRPr="00F87A0D" w:rsidRDefault="007F0AED" w:rsidP="007F0AED">
      <w:pPr>
        <w:numPr>
          <w:ilvl w:val="0"/>
          <w:numId w:val="19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неверно</w:t>
      </w:r>
    </w:p>
    <w:p w14:paraId="42C3411D" w14:textId="77777777" w:rsidR="007F0AED" w:rsidRPr="00F87A0D" w:rsidRDefault="007F0AED" w:rsidP="007F0AED">
      <w:pPr>
        <w:pStyle w:val="Style20"/>
        <w:widowControl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7A5BE97" w14:textId="58AF78CC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3) </w:t>
      </w:r>
      <w:r w:rsidRPr="00F87A0D">
        <w:rPr>
          <w:color w:val="000000"/>
        </w:rPr>
        <w:t xml:space="preserve">Методы научного </w:t>
      </w:r>
      <w:r w:rsidR="000A7A9D" w:rsidRPr="00F87A0D">
        <w:rPr>
          <w:color w:val="000000"/>
        </w:rPr>
        <w:t>познания, позволяющие</w:t>
      </w:r>
      <w:r w:rsidRPr="00F87A0D">
        <w:rPr>
          <w:color w:val="000000"/>
        </w:rPr>
        <w:t xml:space="preserve"> делать очень широкие обобщения, они опираются на философские инструменты познания и используют философские концепции</w:t>
      </w:r>
    </w:p>
    <w:p w14:paraId="0C8D8485" w14:textId="77777777" w:rsidR="007F0AED" w:rsidRPr="00F87A0D" w:rsidRDefault="007F0AED" w:rsidP="007F0AED">
      <w:pPr>
        <w:numPr>
          <w:ilvl w:val="0"/>
          <w:numId w:val="20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прикладные методы</w:t>
      </w:r>
    </w:p>
    <w:p w14:paraId="2C2197BE" w14:textId="77777777" w:rsidR="007F0AED" w:rsidRPr="00F87A0D" w:rsidRDefault="007F0AED" w:rsidP="007F0AED">
      <w:pPr>
        <w:numPr>
          <w:ilvl w:val="0"/>
          <w:numId w:val="20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фундаментальные методы</w:t>
      </w:r>
    </w:p>
    <w:p w14:paraId="1FC71B0F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3465C96B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4) </w:t>
      </w:r>
      <w:r w:rsidRPr="00F87A0D">
        <w:rPr>
          <w:color w:val="000000"/>
        </w:rPr>
        <w:t>К методам эмпирического уровня относят:</w:t>
      </w:r>
    </w:p>
    <w:p w14:paraId="3FECE5D6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анкетирование</w:t>
      </w:r>
    </w:p>
    <w:p w14:paraId="7E3A2605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описание</w:t>
      </w:r>
    </w:p>
    <w:p w14:paraId="17D18182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анализ</w:t>
      </w:r>
    </w:p>
    <w:p w14:paraId="5B621D16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синтез</w:t>
      </w:r>
    </w:p>
    <w:p w14:paraId="5E02AC0F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аналогия</w:t>
      </w:r>
    </w:p>
    <w:p w14:paraId="278F97D6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наблюдение</w:t>
      </w:r>
    </w:p>
    <w:p w14:paraId="4AC0C528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сравнение</w:t>
      </w:r>
    </w:p>
    <w:p w14:paraId="60587642" w14:textId="77777777" w:rsidR="007F0AED" w:rsidRPr="00F87A0D" w:rsidRDefault="007F0AED" w:rsidP="007F0AED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измерение</w:t>
      </w:r>
    </w:p>
    <w:p w14:paraId="3CBD9CF1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513A90A8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5) </w:t>
      </w:r>
      <w:r w:rsidRPr="00F87A0D">
        <w:rPr>
          <w:color w:val="000000"/>
        </w:rPr>
        <w:t>Метод познания, заключающийся в   расчленение, разложение объекта исследования на составные части:</w:t>
      </w:r>
    </w:p>
    <w:p w14:paraId="4ECC6555" w14:textId="77777777" w:rsidR="007F0AED" w:rsidRPr="00F87A0D" w:rsidRDefault="007F0AED" w:rsidP="007F0AED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Синтез</w:t>
      </w:r>
    </w:p>
    <w:p w14:paraId="125841BA" w14:textId="77777777" w:rsidR="007F0AED" w:rsidRPr="00F87A0D" w:rsidRDefault="007F0AED" w:rsidP="007F0AED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Анализ</w:t>
      </w:r>
    </w:p>
    <w:p w14:paraId="5EDE39DC" w14:textId="77777777" w:rsidR="007F0AED" w:rsidRPr="00F87A0D" w:rsidRDefault="007F0AED" w:rsidP="007F0AED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Индукция</w:t>
      </w:r>
    </w:p>
    <w:p w14:paraId="0E5E9D18" w14:textId="77777777" w:rsidR="007F0AED" w:rsidRPr="00F87A0D" w:rsidRDefault="007F0AED" w:rsidP="007F0AED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Дедукция</w:t>
      </w:r>
    </w:p>
    <w:p w14:paraId="5EBD51F9" w14:textId="77777777" w:rsidR="007F0AED" w:rsidRPr="00F87A0D" w:rsidRDefault="007F0AED" w:rsidP="007F0AED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Аналогия</w:t>
      </w:r>
    </w:p>
    <w:p w14:paraId="1FFE9666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04DC91D6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6) </w:t>
      </w:r>
      <w:r w:rsidRPr="00F87A0D">
        <w:rPr>
          <w:color w:val="000000"/>
        </w:rPr>
        <w:t>Метод познания: способ получения знаний о предметах и явлениях на основании того, что они имеют сходство с другими, рассуждение, в котором из сходства изучаемых объектов в некоторых признаках делается заключение об их сходстве и в других признаках - это</w:t>
      </w:r>
    </w:p>
    <w:p w14:paraId="1CD37CDC" w14:textId="77777777" w:rsidR="007F0AED" w:rsidRPr="00F87A0D" w:rsidRDefault="007F0AED" w:rsidP="007F0AED">
      <w:pPr>
        <w:pStyle w:val="standard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</w:rPr>
      </w:pPr>
      <w:r w:rsidRPr="00F87A0D">
        <w:rPr>
          <w:color w:val="000000"/>
        </w:rPr>
        <w:t>Анализ</w:t>
      </w:r>
    </w:p>
    <w:p w14:paraId="7869CDA6" w14:textId="77777777" w:rsidR="007F0AED" w:rsidRPr="00F87A0D" w:rsidRDefault="007F0AED" w:rsidP="007F0AED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Синтез</w:t>
      </w:r>
    </w:p>
    <w:p w14:paraId="0E034F52" w14:textId="77777777" w:rsidR="007F0AED" w:rsidRPr="00F87A0D" w:rsidRDefault="007F0AED" w:rsidP="007F0AED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Индукция</w:t>
      </w:r>
    </w:p>
    <w:p w14:paraId="3006B390" w14:textId="77777777" w:rsidR="007F0AED" w:rsidRPr="00F87A0D" w:rsidRDefault="007F0AED" w:rsidP="007F0AED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Дедукция</w:t>
      </w:r>
    </w:p>
    <w:p w14:paraId="0C236CB0" w14:textId="77777777" w:rsidR="007F0AED" w:rsidRPr="00F87A0D" w:rsidRDefault="007F0AED" w:rsidP="007F0AED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Аналогия</w:t>
      </w:r>
    </w:p>
    <w:p w14:paraId="460D5974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092D95DB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7) </w:t>
      </w:r>
      <w:r w:rsidRPr="00F87A0D">
        <w:rPr>
          <w:color w:val="000000"/>
        </w:rPr>
        <w:t>К методам теоретического уровня относятся:</w:t>
      </w:r>
    </w:p>
    <w:p w14:paraId="34DA9673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индукция</w:t>
      </w:r>
    </w:p>
    <w:p w14:paraId="40CA93D7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дедукция</w:t>
      </w:r>
    </w:p>
    <w:p w14:paraId="369685AF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формализация</w:t>
      </w:r>
    </w:p>
    <w:p w14:paraId="4793579A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гипотетический метод</w:t>
      </w:r>
    </w:p>
    <w:p w14:paraId="7A947E4B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аксиоматический метод</w:t>
      </w:r>
    </w:p>
    <w:p w14:paraId="2DBDEACC" w14:textId="77777777" w:rsidR="007F0AED" w:rsidRPr="00F87A0D" w:rsidRDefault="007F0AED" w:rsidP="007F0AED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абстрагирование</w:t>
      </w:r>
    </w:p>
    <w:p w14:paraId="69E56F25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21E5D2E2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8) </w:t>
      </w:r>
      <w:r w:rsidRPr="00F87A0D">
        <w:rPr>
          <w:color w:val="000000"/>
        </w:rPr>
        <w:t>Метод опроса может проводиться:</w:t>
      </w:r>
    </w:p>
    <w:p w14:paraId="08D7E5EC" w14:textId="77777777" w:rsidR="007F0AED" w:rsidRPr="00F87A0D" w:rsidRDefault="007F0AED" w:rsidP="007F0AED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заочно либо очно</w:t>
      </w:r>
    </w:p>
    <w:p w14:paraId="5D9C3C97" w14:textId="77777777" w:rsidR="007F0AED" w:rsidRPr="00F87A0D" w:rsidRDefault="007F0AED" w:rsidP="007F0AED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lastRenderedPageBreak/>
        <w:t>в форме беседы</w:t>
      </w:r>
    </w:p>
    <w:p w14:paraId="4DCD4CFD" w14:textId="77777777" w:rsidR="007F0AED" w:rsidRPr="00F87A0D" w:rsidRDefault="007F0AED" w:rsidP="007F0AED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в форме анкетирования</w:t>
      </w:r>
    </w:p>
    <w:p w14:paraId="580F6179" w14:textId="77777777" w:rsidR="007F0AED" w:rsidRPr="00F87A0D" w:rsidRDefault="007F0AED" w:rsidP="007F0AED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в форме интервью</w:t>
      </w:r>
    </w:p>
    <w:p w14:paraId="611B3772" w14:textId="77777777" w:rsidR="007F0AED" w:rsidRDefault="007F0AED" w:rsidP="007F0AE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6C2AFE1B" w14:textId="77777777" w:rsidR="007F0AED" w:rsidRPr="00F87A0D" w:rsidRDefault="007F0AED" w:rsidP="007F0AED">
      <w:pPr>
        <w:pStyle w:val="aa"/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9) </w:t>
      </w:r>
      <w:r w:rsidRPr="00F87A0D">
        <w:rPr>
          <w:color w:val="000000"/>
        </w:rPr>
        <w:t>Способ или совокупность способов, реализация которых позволяет достичь намеченной цели исследования</w:t>
      </w:r>
    </w:p>
    <w:p w14:paraId="48634F03" w14:textId="77777777" w:rsidR="007F0AED" w:rsidRPr="00F87A0D" w:rsidRDefault="007F0AED" w:rsidP="007F0AED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теория</w:t>
      </w:r>
    </w:p>
    <w:p w14:paraId="24DB1403" w14:textId="77777777" w:rsidR="007F0AED" w:rsidRPr="00F87A0D" w:rsidRDefault="007F0AED" w:rsidP="007F0AED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познание</w:t>
      </w:r>
    </w:p>
    <w:p w14:paraId="039B7C7A" w14:textId="77777777" w:rsidR="007F0AED" w:rsidRPr="00F87A0D" w:rsidRDefault="007F0AED" w:rsidP="007F0AED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гипотеза</w:t>
      </w:r>
    </w:p>
    <w:p w14:paraId="7F030F6F" w14:textId="77777777" w:rsidR="007F0AED" w:rsidRPr="00F87A0D" w:rsidRDefault="007F0AED" w:rsidP="007F0AED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метод</w:t>
      </w:r>
    </w:p>
    <w:p w14:paraId="33742197" w14:textId="77777777" w:rsidR="007F0AED" w:rsidRDefault="007F0AED" w:rsidP="007F0AED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</w:p>
    <w:p w14:paraId="093978E6" w14:textId="77777777" w:rsidR="007F0AED" w:rsidRPr="00F87A0D" w:rsidRDefault="007F0AED" w:rsidP="007F0AED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10) </w:t>
      </w:r>
      <w:r w:rsidRPr="00F87A0D">
        <w:rPr>
          <w:color w:val="000000"/>
        </w:rPr>
        <w:t>Логический вывод частных следствий из общего положения:</w:t>
      </w:r>
    </w:p>
    <w:p w14:paraId="7CDFB743" w14:textId="77777777" w:rsidR="007F0AED" w:rsidRPr="00F87A0D" w:rsidRDefault="007F0AED" w:rsidP="007F0AED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синтез</w:t>
      </w:r>
    </w:p>
    <w:p w14:paraId="2D868FE2" w14:textId="77777777" w:rsidR="007F0AED" w:rsidRPr="00F87A0D" w:rsidRDefault="007F0AED" w:rsidP="007F0AED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абстрагирование</w:t>
      </w:r>
    </w:p>
    <w:p w14:paraId="1E4AA566" w14:textId="77777777" w:rsidR="007F0AED" w:rsidRPr="00F87A0D" w:rsidRDefault="007F0AED" w:rsidP="007F0AED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индукция</w:t>
      </w:r>
    </w:p>
    <w:p w14:paraId="30B7FACB" w14:textId="77777777" w:rsidR="007F0AED" w:rsidRPr="00F87A0D" w:rsidRDefault="007F0AED" w:rsidP="007F0AED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дедукция</w:t>
      </w:r>
    </w:p>
    <w:p w14:paraId="1D1D1531" w14:textId="77777777" w:rsidR="007F0AED" w:rsidRDefault="007F0AED" w:rsidP="007F0AED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</w:p>
    <w:p w14:paraId="7FC2AB4D" w14:textId="77777777" w:rsidR="007F0AED" w:rsidRPr="00F87A0D" w:rsidRDefault="007F0AED" w:rsidP="007F0AED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11) </w:t>
      </w:r>
      <w:r w:rsidRPr="00F87A0D">
        <w:rPr>
          <w:color w:val="000000"/>
        </w:rPr>
        <w:t>Данное определение: «Исследование объекта в контролируемых или искусственно созданных условиях» относится к:</w:t>
      </w:r>
    </w:p>
    <w:p w14:paraId="6A329325" w14:textId="77777777" w:rsidR="007F0AED" w:rsidRPr="00F87A0D" w:rsidRDefault="007F0AED" w:rsidP="007F0AED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эксперименту</w:t>
      </w:r>
    </w:p>
    <w:p w14:paraId="3143DB1E" w14:textId="77777777" w:rsidR="007F0AED" w:rsidRPr="00F87A0D" w:rsidRDefault="007F0AED" w:rsidP="007F0AED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наблюдению</w:t>
      </w:r>
    </w:p>
    <w:p w14:paraId="1339DE3A" w14:textId="77777777" w:rsidR="007F0AED" w:rsidRPr="00F87A0D" w:rsidRDefault="007F0AED" w:rsidP="007F0AED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идеализации</w:t>
      </w:r>
    </w:p>
    <w:p w14:paraId="2E0EFFC2" w14:textId="77777777" w:rsidR="007F0AED" w:rsidRPr="00F87A0D" w:rsidRDefault="007F0AED" w:rsidP="007F0AED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измерению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0AED" w:rsidRPr="00F87A0D" w14:paraId="632CB322" w14:textId="77777777" w:rsidTr="00BB4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0768128" w14:textId="77777777" w:rsidR="007F0AED" w:rsidRDefault="007F0AED" w:rsidP="00BB48A1">
            <w:pPr>
              <w:pStyle w:val="aa"/>
              <w:spacing w:before="0" w:beforeAutospacing="0" w:after="0" w:afterAutospacing="0"/>
              <w:ind w:left="360"/>
              <w:rPr>
                <w:bCs/>
                <w:iCs/>
                <w:color w:val="000000"/>
              </w:rPr>
            </w:pPr>
          </w:p>
          <w:p w14:paraId="2D45A08B" w14:textId="77777777" w:rsidR="007F0AED" w:rsidRPr="00F87A0D" w:rsidRDefault="007F0AED" w:rsidP="00BB48A1">
            <w:pPr>
              <w:pStyle w:val="aa"/>
              <w:spacing w:before="0" w:beforeAutospacing="0" w:after="0" w:afterAutospacing="0"/>
              <w:ind w:left="0" w:firstLine="0"/>
            </w:pPr>
            <w:r>
              <w:rPr>
                <w:bCs/>
                <w:iCs/>
                <w:color w:val="000000"/>
              </w:rPr>
              <w:t xml:space="preserve">12) </w:t>
            </w:r>
            <w:r w:rsidRPr="00F87A0D">
              <w:rPr>
                <w:bCs/>
                <w:iCs/>
                <w:color w:val="000000"/>
              </w:rPr>
              <w:t>Измерение</w:t>
            </w:r>
            <w:r w:rsidRPr="00F87A0D">
              <w:rPr>
                <w:color w:val="000000"/>
              </w:rPr>
              <w:t> представляет собой совокупность действий, выполняемых при помощи определенных средств с целью нахождения числового значения измеряемой величины в принятых единицах измерения</w:t>
            </w:r>
          </w:p>
        </w:tc>
      </w:tr>
    </w:tbl>
    <w:p w14:paraId="44E119DC" w14:textId="77777777" w:rsidR="007F0AED" w:rsidRPr="00F87A0D" w:rsidRDefault="007F0AED" w:rsidP="007F0AED">
      <w:pPr>
        <w:numPr>
          <w:ilvl w:val="0"/>
          <w:numId w:val="29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верно</w:t>
      </w:r>
    </w:p>
    <w:p w14:paraId="0AA9E617" w14:textId="77777777" w:rsidR="007F0AED" w:rsidRPr="00F87A0D" w:rsidRDefault="007F0AED" w:rsidP="007F0AED">
      <w:pPr>
        <w:numPr>
          <w:ilvl w:val="0"/>
          <w:numId w:val="29"/>
        </w:numPr>
        <w:shd w:val="clear" w:color="auto" w:fill="FFFFFF"/>
        <w:spacing w:after="15"/>
        <w:ind w:left="300"/>
        <w:rPr>
          <w:color w:val="000000"/>
          <w:szCs w:val="24"/>
        </w:rPr>
      </w:pPr>
      <w:r w:rsidRPr="00F87A0D">
        <w:rPr>
          <w:color w:val="000000"/>
          <w:szCs w:val="24"/>
        </w:rPr>
        <w:t>неверно</w:t>
      </w:r>
    </w:p>
    <w:p w14:paraId="32ECB9AD" w14:textId="77777777" w:rsidR="007F0AED" w:rsidRDefault="007F0AED" w:rsidP="007F0AED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3E9BF9F7" w14:textId="77777777" w:rsidR="007F0AED" w:rsidRPr="0043729E" w:rsidRDefault="007F0AED" w:rsidP="007F0AED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 </w:t>
      </w:r>
      <w:hyperlink r:id="rId43" w:history="1">
        <w:r w:rsidRPr="0043729E">
          <w:rPr>
            <w:rStyle w:val="a9"/>
          </w:rPr>
          <w:t>https://videouroki.net/tests/tiest-po-tiemie-orghanizatsiia-nauchnoi-raboty-mietody-nauchnogho-issliedovaniia.html</w:t>
        </w:r>
      </w:hyperlink>
      <w:r w:rsidRPr="0043729E">
        <w:rPr>
          <w:rFonts w:ascii="Times New Roman" w:hAnsi="Times New Roman" w:cs="Times New Roman"/>
        </w:rPr>
        <w:t>.</w:t>
      </w:r>
    </w:p>
    <w:p w14:paraId="700F080C" w14:textId="77777777" w:rsidR="007F0AED" w:rsidRDefault="007F0AED" w:rsidP="004625BB">
      <w:pPr>
        <w:jc w:val="center"/>
        <w:rPr>
          <w:b/>
          <w:szCs w:val="24"/>
          <w:u w:val="single"/>
        </w:rPr>
      </w:pPr>
    </w:p>
    <w:p w14:paraId="3ED139C5" w14:textId="10C8526E" w:rsidR="004625BB" w:rsidRDefault="004625BB" w:rsidP="004625BB">
      <w:pPr>
        <w:jc w:val="center"/>
        <w:rPr>
          <w:b/>
          <w:szCs w:val="24"/>
          <w:u w:val="single"/>
        </w:rPr>
      </w:pPr>
      <w:r w:rsidRPr="00F54026">
        <w:rPr>
          <w:b/>
          <w:szCs w:val="24"/>
          <w:u w:val="single"/>
        </w:rPr>
        <w:t>Вопросы к опросу</w:t>
      </w:r>
    </w:p>
    <w:p w14:paraId="29072CD7" w14:textId="46B06481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Что составляет научный аппарат исследования в педагогике?</w:t>
      </w:r>
    </w:p>
    <w:p w14:paraId="13500E06" w14:textId="61BAB6F8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Какие теоретические методы исследования применяются в педагогике?</w:t>
      </w:r>
    </w:p>
    <w:p w14:paraId="0136AE76" w14:textId="0C7583F3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Какие эмпирические методы исследования применяются в педагогике?</w:t>
      </w:r>
    </w:p>
    <w:p w14:paraId="29CF93C6" w14:textId="24735C4A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Какие статистические методы исследования вы знаете?</w:t>
      </w:r>
    </w:p>
    <w:p w14:paraId="39E36ED6" w14:textId="77777777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 xml:space="preserve">Что составляет особенность тестирования как метода исследование? </w:t>
      </w:r>
    </w:p>
    <w:p w14:paraId="4D81068E" w14:textId="77777777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 xml:space="preserve">Какие тестовые задания применяются в педагогическом исследовании? </w:t>
      </w:r>
    </w:p>
    <w:p w14:paraId="1B64E188" w14:textId="39E4E2FA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По каким критериям может оцениваться выполнение тестовых заданий?</w:t>
      </w:r>
    </w:p>
    <w:p w14:paraId="082CF224" w14:textId="33A46865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Что необходимо знать об образовательной организации как базе научно-педагогического исследования?</w:t>
      </w:r>
    </w:p>
    <w:p w14:paraId="3F521519" w14:textId="47F08666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Каковы требования к содержанию, структуре и оформлению научной статьи?</w:t>
      </w:r>
    </w:p>
    <w:p w14:paraId="2B12492A" w14:textId="474D6F32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В чем основные отличия курсовой работы и выпускной квалификационной работы?</w:t>
      </w:r>
    </w:p>
    <w:p w14:paraId="4B004340" w14:textId="7F589006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Каковы основные требования к оформлению списка литературы?</w:t>
      </w:r>
    </w:p>
    <w:p w14:paraId="6420C444" w14:textId="31455D7A" w:rsidR="00DF47BA" w:rsidRDefault="00DF47BA" w:rsidP="00DD48E9">
      <w:pPr>
        <w:pStyle w:val="a4"/>
        <w:numPr>
          <w:ilvl w:val="0"/>
          <w:numId w:val="17"/>
        </w:numPr>
        <w:tabs>
          <w:tab w:val="left" w:pos="993"/>
        </w:tabs>
        <w:ind w:left="0" w:firstLine="426"/>
        <w:jc w:val="both"/>
      </w:pPr>
      <w:r>
        <w:t>Что</w:t>
      </w:r>
      <w:r w:rsidR="00DF61E0">
        <w:t xml:space="preserve"> </w:t>
      </w:r>
      <w:r>
        <w:t>называется плагиатом? Как можно повысить оригинальность научной работы?</w:t>
      </w:r>
    </w:p>
    <w:p w14:paraId="41DED266" w14:textId="77777777" w:rsidR="00DF47BA" w:rsidRDefault="00DF47BA" w:rsidP="00DF47BA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6ABEBAD9" w14:textId="77777777" w:rsidR="004625BB" w:rsidRPr="00F54026" w:rsidRDefault="004625BB" w:rsidP="004625BB">
      <w:pPr>
        <w:jc w:val="center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54026">
        <w:rPr>
          <w:b/>
          <w:szCs w:val="24"/>
          <w:u w:val="single"/>
        </w:rPr>
        <w:t>Задание с инструкцией по его выполнению</w:t>
      </w:r>
    </w:p>
    <w:p w14:paraId="48F3E7BF" w14:textId="05BD0620" w:rsidR="005F2088" w:rsidRDefault="005F2088" w:rsidP="005F2088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Задание 1</w:t>
      </w:r>
      <w:r w:rsidR="009310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31018">
        <w:rPr>
          <w:rFonts w:ascii="Times New Roman" w:hAnsi="Times New Roman" w:cs="Times New Roman"/>
        </w:rPr>
        <w:t>Изучите требования Положения о ВКР ГГТУ, составьте и оформите в соответствии с требованиями список литературы по выбранной теме.</w:t>
      </w:r>
    </w:p>
    <w:p w14:paraId="02F4BBAA" w14:textId="77777777" w:rsidR="00461032" w:rsidRDefault="00461032" w:rsidP="005F2088">
      <w:pPr>
        <w:pStyle w:val="Style20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721D0656" w14:textId="1EFD094B" w:rsidR="005F2088" w:rsidRDefault="00461032" w:rsidP="00DF47BA">
      <w:pPr>
        <w:jc w:val="both"/>
      </w:pPr>
      <w:r>
        <w:t>Задание 2: Изучите в ПООП НОО, ООО и СОО программу формирования УУД. Составьте перечень УУД для каждого этапа обучения, в формирование которых может внести вклад проектная и исследовательская деятельность по предмету «Иностранный язык».</w:t>
      </w:r>
    </w:p>
    <w:p w14:paraId="7DA9E4B5" w14:textId="77777777" w:rsidR="00461032" w:rsidRDefault="00461032" w:rsidP="00DF47BA">
      <w:pPr>
        <w:jc w:val="both"/>
      </w:pPr>
    </w:p>
    <w:p w14:paraId="2059521A" w14:textId="52AA16C0" w:rsidR="004625BB" w:rsidRPr="00DF47BA" w:rsidRDefault="00931018" w:rsidP="004625BB">
      <w:pPr>
        <w:jc w:val="both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461032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адание 3</w:t>
      </w:r>
      <w:r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: Составьте проектное задание для учащихся (класс по выбору) по иностранному языку, укажите вид проекта, цели, задачи, формируемые личностные, метапредметные и предметные результаты, итоговый продукт, этапы выполнения, способ презентации итогового продукта, критерии оценивания.</w:t>
      </w:r>
    </w:p>
    <w:p w14:paraId="1EDDECB7" w14:textId="77777777" w:rsidR="004625BB" w:rsidRPr="00F54026" w:rsidRDefault="004625BB" w:rsidP="004625BB">
      <w:pPr>
        <w:jc w:val="both"/>
        <w:rPr>
          <w:rStyle w:val="FontStyle33"/>
          <w:rFonts w:ascii="Times New Roman" w:hAnsi="Times New Roman" w:cs="Times New Roman"/>
          <w:b/>
          <w:color w:val="auto"/>
          <w:sz w:val="24"/>
          <w:szCs w:val="24"/>
        </w:rPr>
      </w:pPr>
    </w:p>
    <w:p w14:paraId="36DBA091" w14:textId="29F0BE91" w:rsidR="004625BB" w:rsidRDefault="004625BB" w:rsidP="004625BB">
      <w:pPr>
        <w:ind w:firstLine="709"/>
        <w:jc w:val="center"/>
        <w:rPr>
          <w:b/>
        </w:rPr>
      </w:pPr>
      <w:r w:rsidRPr="00F54026">
        <w:rPr>
          <w:b/>
        </w:rPr>
        <w:t>Задания для проведения промежуточной аттестации</w:t>
      </w:r>
    </w:p>
    <w:p w14:paraId="669399AB" w14:textId="77777777" w:rsidR="007F0AED" w:rsidRPr="00F54026" w:rsidRDefault="007F0AED" w:rsidP="007F0AED">
      <w:pPr>
        <w:ind w:firstLine="709"/>
        <w:jc w:val="both"/>
      </w:pPr>
      <w:r w:rsidRPr="00F54026">
        <w:rPr>
          <w:szCs w:val="24"/>
        </w:rPr>
        <w:t>В случае применения в образовательном процессе дистанционных образовательных технологий используется ЭОР</w:t>
      </w:r>
    </w:p>
    <w:p w14:paraId="477B2E81" w14:textId="77777777" w:rsidR="007F0AED" w:rsidRPr="00F54026" w:rsidRDefault="007F0AED" w:rsidP="007F0AED">
      <w:pPr>
        <w:ind w:firstLine="709"/>
        <w:jc w:val="both"/>
        <w:rPr>
          <w:b/>
        </w:rPr>
      </w:pPr>
      <w:r w:rsidRPr="00F54026">
        <w:rPr>
          <w:rStyle w:val="a9"/>
          <w:szCs w:val="24"/>
          <w:lang w:val="en-US"/>
        </w:rPr>
        <w:t>https</w:t>
      </w:r>
      <w:r w:rsidRPr="00F54026">
        <w:rPr>
          <w:rStyle w:val="a9"/>
          <w:szCs w:val="24"/>
        </w:rPr>
        <w:t>://</w:t>
      </w:r>
      <w:r w:rsidRPr="00F54026">
        <w:rPr>
          <w:rStyle w:val="a9"/>
          <w:szCs w:val="24"/>
          <w:lang w:val="en-US"/>
        </w:rPr>
        <w:t>dis</w:t>
      </w:r>
      <w:r w:rsidRPr="00F54026">
        <w:rPr>
          <w:rStyle w:val="a9"/>
          <w:szCs w:val="24"/>
        </w:rPr>
        <w:t>.</w:t>
      </w:r>
      <w:r w:rsidRPr="00F54026">
        <w:rPr>
          <w:rStyle w:val="a9"/>
          <w:szCs w:val="24"/>
          <w:lang w:val="en-US"/>
        </w:rPr>
        <w:t>ggtu</w:t>
      </w:r>
      <w:r w:rsidRPr="00F54026">
        <w:rPr>
          <w:rStyle w:val="a9"/>
          <w:szCs w:val="24"/>
        </w:rPr>
        <w:t>.</w:t>
      </w:r>
      <w:r w:rsidRPr="00F54026">
        <w:rPr>
          <w:rStyle w:val="a9"/>
          <w:szCs w:val="24"/>
          <w:lang w:val="en-US"/>
        </w:rPr>
        <w:t>ru</w:t>
      </w:r>
      <w:r w:rsidRPr="00F54026">
        <w:rPr>
          <w:rStyle w:val="a9"/>
          <w:szCs w:val="24"/>
        </w:rPr>
        <w:t>/</w:t>
      </w:r>
      <w:r w:rsidRPr="00F54026">
        <w:rPr>
          <w:rStyle w:val="a9"/>
          <w:szCs w:val="24"/>
          <w:lang w:val="en-US"/>
        </w:rPr>
        <w:t>course</w:t>
      </w:r>
      <w:r w:rsidRPr="00F54026">
        <w:rPr>
          <w:rStyle w:val="a9"/>
          <w:szCs w:val="24"/>
        </w:rPr>
        <w:t>/</w:t>
      </w:r>
      <w:r w:rsidRPr="00F54026">
        <w:rPr>
          <w:rStyle w:val="a9"/>
          <w:szCs w:val="24"/>
          <w:lang w:val="en-US"/>
        </w:rPr>
        <w:t>view</w:t>
      </w:r>
      <w:r w:rsidRPr="00F54026">
        <w:rPr>
          <w:rStyle w:val="a9"/>
          <w:szCs w:val="24"/>
        </w:rPr>
        <w:t>.</w:t>
      </w:r>
      <w:r w:rsidRPr="00F54026">
        <w:rPr>
          <w:rStyle w:val="a9"/>
          <w:szCs w:val="24"/>
          <w:lang w:val="en-US"/>
        </w:rPr>
        <w:t>php</w:t>
      </w:r>
      <w:r w:rsidRPr="00F54026">
        <w:rPr>
          <w:rStyle w:val="a9"/>
          <w:szCs w:val="24"/>
        </w:rPr>
        <w:t>?</w:t>
      </w:r>
      <w:r w:rsidRPr="00F54026">
        <w:rPr>
          <w:rStyle w:val="a9"/>
          <w:szCs w:val="24"/>
          <w:lang w:val="en-US"/>
        </w:rPr>
        <w:t>id</w:t>
      </w:r>
      <w:r w:rsidRPr="00F54026">
        <w:rPr>
          <w:rStyle w:val="a9"/>
          <w:szCs w:val="24"/>
        </w:rPr>
        <w:t>=2075</w:t>
      </w:r>
    </w:p>
    <w:p w14:paraId="13CB9233" w14:textId="77777777" w:rsidR="007F0AED" w:rsidRDefault="007F0AED" w:rsidP="004625BB">
      <w:pPr>
        <w:ind w:firstLine="709"/>
        <w:jc w:val="center"/>
        <w:rPr>
          <w:b/>
        </w:rPr>
      </w:pPr>
    </w:p>
    <w:p w14:paraId="2BFC4656" w14:textId="42543B06" w:rsidR="002F3AE4" w:rsidRDefault="002F3AE4" w:rsidP="004625BB">
      <w:pPr>
        <w:ind w:firstLine="709"/>
        <w:jc w:val="center"/>
        <w:rPr>
          <w:b/>
        </w:rPr>
      </w:pPr>
      <w:r>
        <w:rPr>
          <w:b/>
        </w:rPr>
        <w:t>Вопросы к зачету</w:t>
      </w:r>
    </w:p>
    <w:p w14:paraId="45615705" w14:textId="77777777" w:rsidR="002F3AE4" w:rsidRDefault="002F3AE4" w:rsidP="004625BB">
      <w:pPr>
        <w:ind w:firstLine="709"/>
        <w:jc w:val="center"/>
        <w:rPr>
          <w:b/>
        </w:rPr>
      </w:pPr>
    </w:p>
    <w:p w14:paraId="26765A78" w14:textId="3D8513C6" w:rsidR="00F23125" w:rsidRDefault="00F077EF" w:rsidP="007F0AED">
      <w:pPr>
        <w:pStyle w:val="a4"/>
        <w:numPr>
          <w:ilvl w:val="0"/>
          <w:numId w:val="31"/>
        </w:numPr>
        <w:tabs>
          <w:tab w:val="clear" w:pos="57"/>
          <w:tab w:val="left" w:pos="709"/>
        </w:tabs>
        <w:ind w:firstLine="227"/>
        <w:jc w:val="both"/>
      </w:pPr>
      <w:r>
        <w:t>Научный аппарат исследования в педагогике.</w:t>
      </w:r>
    </w:p>
    <w:p w14:paraId="730C8F20" w14:textId="082E43AB" w:rsidR="00F077EF" w:rsidRDefault="00157027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Теоретические м</w:t>
      </w:r>
      <w:r w:rsidR="00F077EF">
        <w:t>етоды исследования в педагогике.</w:t>
      </w:r>
    </w:p>
    <w:p w14:paraId="71E6A473" w14:textId="027C88F9" w:rsidR="00157027" w:rsidRDefault="00157027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Эмпирические методы исследования в педагогике.</w:t>
      </w:r>
    </w:p>
    <w:p w14:paraId="71A7FCCE" w14:textId="54D3351C" w:rsidR="00157027" w:rsidRDefault="00157027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Статистические методы исследования.</w:t>
      </w:r>
    </w:p>
    <w:p w14:paraId="11B36A82" w14:textId="50283B26" w:rsidR="00560800" w:rsidRDefault="00560800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Тестирование как метод исследование. Тестовые задания. Критерии оценивания.</w:t>
      </w:r>
    </w:p>
    <w:p w14:paraId="7E9F67F5" w14:textId="516CE953" w:rsidR="00157027" w:rsidRDefault="00157027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Изучение образовательной организации как базы научно-педагогического исследования.</w:t>
      </w:r>
    </w:p>
    <w:p w14:paraId="03508E12" w14:textId="6C920E07" w:rsidR="00F077EF" w:rsidRDefault="00F077EF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Требования к содержанию, структуре и оформлению научных работ.</w:t>
      </w:r>
    </w:p>
    <w:p w14:paraId="7639BEDE" w14:textId="0D888351" w:rsidR="006D011D" w:rsidRDefault="006D011D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Оформление списка литературы.</w:t>
      </w:r>
    </w:p>
    <w:p w14:paraId="00124A18" w14:textId="79DCD8AA" w:rsidR="00A36B3E" w:rsidRDefault="00A36B3E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Понятие плагиата. Оригинальность научной работы.</w:t>
      </w:r>
    </w:p>
    <w:p w14:paraId="20CCA985" w14:textId="0170A5A9" w:rsidR="00F077EF" w:rsidRDefault="000D30DE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История метода проектов.</w:t>
      </w:r>
    </w:p>
    <w:p w14:paraId="20A3D91E" w14:textId="04B19863" w:rsidR="000149B3" w:rsidRDefault="000149B3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Особенности применения метода проектов в профессиональной деятельности учителя иностранного языка.</w:t>
      </w:r>
    </w:p>
    <w:p w14:paraId="492264FC" w14:textId="0D6D1DDE" w:rsidR="006D011D" w:rsidRDefault="006D011D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Виды проектов.</w:t>
      </w:r>
    </w:p>
    <w:p w14:paraId="2870E1ED" w14:textId="1ED5804B" w:rsidR="00A36B3E" w:rsidRDefault="00A36B3E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Особенности сетевых проектов в образовании.</w:t>
      </w:r>
    </w:p>
    <w:p w14:paraId="7A38DC87" w14:textId="16A70628" w:rsidR="000149B3" w:rsidRDefault="000149B3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Возможности применения метода проектов в сочетании с другими педагогическими методами и технологиями.</w:t>
      </w:r>
    </w:p>
    <w:p w14:paraId="51635099" w14:textId="5505C2C4" w:rsidR="00F94F7A" w:rsidRDefault="00F94F7A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Применение метода проектов в обучении иностранному языку в начальных классах.</w:t>
      </w:r>
    </w:p>
    <w:p w14:paraId="349BD0F0" w14:textId="60F0D86D" w:rsidR="00F94F7A" w:rsidRDefault="00F94F7A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Применение метода проектов в обучении иностранному языку в средних классах.</w:t>
      </w:r>
    </w:p>
    <w:p w14:paraId="58AB5A22" w14:textId="62DAF077" w:rsidR="00F94F7A" w:rsidRDefault="00F94F7A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Применение метода проектов в обучении иностранному языку в старших классах.</w:t>
      </w:r>
    </w:p>
    <w:p w14:paraId="2203A8D5" w14:textId="20EF9A87" w:rsidR="000D30DE" w:rsidRDefault="000D30DE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Требования ФГОС 2021 г. к результатам обучения, их связь с проектной и исследовательской деятельностью.</w:t>
      </w:r>
    </w:p>
    <w:p w14:paraId="68EDD113" w14:textId="77777777" w:rsidR="006D011D" w:rsidRDefault="006D011D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Особенности итогового индивидуального проекта в общем образовании.</w:t>
      </w:r>
    </w:p>
    <w:p w14:paraId="5BA80516" w14:textId="156F80AC" w:rsidR="00157027" w:rsidRDefault="00157027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Критерии оценивания учебного проекта по иностранному языку.</w:t>
      </w:r>
    </w:p>
    <w:p w14:paraId="67D50D53" w14:textId="77777777" w:rsidR="00A36B3E" w:rsidRDefault="00401F72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Программа формирования УУД в общем образовании.</w:t>
      </w:r>
    </w:p>
    <w:p w14:paraId="7590295A" w14:textId="736D0A8E" w:rsidR="00401F72" w:rsidRDefault="00401F72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Примерная рабочая программа по иностранному языку и проектная, исследовательская деятельность обучающихся.</w:t>
      </w:r>
    </w:p>
    <w:p w14:paraId="1E4C3448" w14:textId="7AA6505A" w:rsidR="00401F72" w:rsidRDefault="000149B3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Навыки, необходимые учащимся для проектной и исследовательской деятельности.</w:t>
      </w:r>
    </w:p>
    <w:p w14:paraId="1268A8A0" w14:textId="760077CD" w:rsidR="000149B3" w:rsidRPr="00F23125" w:rsidRDefault="000149B3" w:rsidP="007F0AED">
      <w:pPr>
        <w:pStyle w:val="a4"/>
        <w:numPr>
          <w:ilvl w:val="0"/>
          <w:numId w:val="31"/>
        </w:numPr>
        <w:tabs>
          <w:tab w:val="clear" w:pos="57"/>
          <w:tab w:val="num" w:pos="709"/>
          <w:tab w:val="left" w:pos="993"/>
        </w:tabs>
        <w:ind w:left="709" w:hanging="425"/>
        <w:jc w:val="both"/>
      </w:pPr>
      <w:r>
        <w:t>Проектная и исследовательская деятельность в современной информационно-образовательной среде.</w:t>
      </w:r>
    </w:p>
    <w:p w14:paraId="346937B6" w14:textId="77777777" w:rsidR="002F3AE4" w:rsidRPr="00F54026" w:rsidRDefault="002F3AE4" w:rsidP="0091557F">
      <w:pPr>
        <w:tabs>
          <w:tab w:val="left" w:pos="993"/>
        </w:tabs>
        <w:ind w:firstLine="709"/>
        <w:jc w:val="center"/>
        <w:rPr>
          <w:b/>
        </w:rPr>
      </w:pPr>
    </w:p>
    <w:p w14:paraId="562A8E27" w14:textId="77777777" w:rsidR="00771E3A" w:rsidRPr="00F54026" w:rsidRDefault="00771E3A" w:rsidP="00771E3A">
      <w:pPr>
        <w:jc w:val="both"/>
        <w:rPr>
          <w:b/>
        </w:rPr>
      </w:pPr>
      <w:r w:rsidRPr="00F54026">
        <w:rPr>
          <w:b/>
        </w:rPr>
        <w:lastRenderedPageBreak/>
        <w:t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</w:t>
      </w:r>
    </w:p>
    <w:p w14:paraId="399C5AD1" w14:textId="77777777" w:rsidR="00771E3A" w:rsidRPr="00F54026" w:rsidRDefault="00771E3A" w:rsidP="00771E3A">
      <w:pPr>
        <w:jc w:val="both"/>
        <w:rPr>
          <w:b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6"/>
        <w:gridCol w:w="3827"/>
      </w:tblGrid>
      <w:tr w:rsidR="004625BB" w:rsidRPr="00F54026" w14:paraId="3AD70FF3" w14:textId="77777777" w:rsidTr="00A001C6">
        <w:tc>
          <w:tcPr>
            <w:tcW w:w="3260" w:type="dxa"/>
          </w:tcPr>
          <w:p w14:paraId="3E54C5F0" w14:textId="77777777" w:rsidR="00771E3A" w:rsidRPr="00F54026" w:rsidRDefault="00771E3A" w:rsidP="00A001C6">
            <w:pPr>
              <w:contextualSpacing/>
              <w:jc w:val="center"/>
              <w:rPr>
                <w:rFonts w:eastAsia="HiddenHorzOCR"/>
              </w:rPr>
            </w:pPr>
            <w:r w:rsidRPr="00F54026">
              <w:rPr>
                <w:spacing w:val="-5"/>
              </w:rPr>
              <w:t>К</w:t>
            </w:r>
            <w:r w:rsidRPr="00F54026">
              <w:rPr>
                <w:spacing w:val="-10"/>
              </w:rPr>
              <w:t>о</w:t>
            </w:r>
            <w:r w:rsidRPr="00F54026">
              <w:rPr>
                <w:spacing w:val="-3"/>
              </w:rPr>
              <w:t>д</w:t>
            </w:r>
            <w:r w:rsidRPr="00F54026">
              <w:t xml:space="preserve"> и наименов</w:t>
            </w:r>
            <w:r w:rsidRPr="00F54026">
              <w:rPr>
                <w:spacing w:val="-2"/>
              </w:rPr>
              <w:t>а</w:t>
            </w:r>
            <w:r w:rsidRPr="00F54026">
              <w:t xml:space="preserve">ние </w:t>
            </w:r>
            <w:r w:rsidRPr="00F54026">
              <w:br w:type="textWrapping" w:clear="all"/>
            </w:r>
            <w:r w:rsidRPr="00F54026">
              <w:rPr>
                <w:spacing w:val="-6"/>
              </w:rPr>
              <w:t>к</w:t>
            </w:r>
            <w:r w:rsidRPr="00F54026">
              <w:rPr>
                <w:spacing w:val="-7"/>
              </w:rPr>
              <w:t>о</w:t>
            </w:r>
            <w:r w:rsidRPr="00F54026">
              <w:t>мпетенции</w:t>
            </w:r>
          </w:p>
        </w:tc>
        <w:tc>
          <w:tcPr>
            <w:tcW w:w="2126" w:type="dxa"/>
          </w:tcPr>
          <w:p w14:paraId="553A6300" w14:textId="77777777" w:rsidR="00771E3A" w:rsidRPr="00F54026" w:rsidRDefault="00771E3A" w:rsidP="00A001C6">
            <w:pPr>
              <w:contextualSpacing/>
              <w:jc w:val="center"/>
            </w:pPr>
            <w:r w:rsidRPr="00F54026">
              <w:t>Наименов</w:t>
            </w:r>
            <w:r w:rsidRPr="00F54026">
              <w:rPr>
                <w:spacing w:val="-2"/>
              </w:rPr>
              <w:t>а</w:t>
            </w:r>
            <w:r w:rsidRPr="00F54026">
              <w:t>ние индик</w:t>
            </w:r>
            <w:r w:rsidRPr="00F54026">
              <w:rPr>
                <w:spacing w:val="-6"/>
              </w:rPr>
              <w:t>а</w:t>
            </w:r>
            <w:r w:rsidRPr="00F54026">
              <w:rPr>
                <w:spacing w:val="-4"/>
              </w:rPr>
              <w:t>т</w:t>
            </w:r>
            <w:r w:rsidRPr="00F54026">
              <w:t>ора достиж</w:t>
            </w:r>
            <w:r w:rsidRPr="00F54026">
              <w:rPr>
                <w:spacing w:val="-2"/>
              </w:rPr>
              <w:t>е</w:t>
            </w:r>
            <w:r w:rsidRPr="00F54026">
              <w:t xml:space="preserve">ния </w:t>
            </w:r>
            <w:r w:rsidRPr="00F54026">
              <w:br w:type="textWrapping" w:clear="all"/>
            </w:r>
            <w:r w:rsidRPr="00F54026">
              <w:rPr>
                <w:spacing w:val="-6"/>
              </w:rPr>
              <w:t>к</w:t>
            </w:r>
            <w:r w:rsidRPr="00F54026">
              <w:rPr>
                <w:spacing w:val="-7"/>
              </w:rPr>
              <w:t>о</w:t>
            </w:r>
            <w:r w:rsidRPr="00F54026">
              <w:t>мпетенции</w:t>
            </w:r>
          </w:p>
        </w:tc>
        <w:tc>
          <w:tcPr>
            <w:tcW w:w="3827" w:type="dxa"/>
          </w:tcPr>
          <w:p w14:paraId="3BF4D689" w14:textId="77777777" w:rsidR="00771E3A" w:rsidRPr="00F54026" w:rsidRDefault="00771E3A" w:rsidP="00A001C6">
            <w:pPr>
              <w:jc w:val="both"/>
              <w:rPr>
                <w:rFonts w:eastAsia="HiddenHorzOCR"/>
              </w:rPr>
            </w:pPr>
            <w:r w:rsidRPr="00F54026">
              <w:rPr>
                <w:rFonts w:eastAsia="HiddenHorzOCR"/>
              </w:rPr>
              <w:t>Типовые контрольные задания</w:t>
            </w:r>
          </w:p>
        </w:tc>
      </w:tr>
      <w:tr w:rsidR="002F3AE4" w:rsidRPr="00F54026" w14:paraId="76068127" w14:textId="77777777" w:rsidTr="00A001C6">
        <w:trPr>
          <w:trHeight w:val="223"/>
        </w:trPr>
        <w:tc>
          <w:tcPr>
            <w:tcW w:w="3260" w:type="dxa"/>
            <w:vMerge w:val="restart"/>
          </w:tcPr>
          <w:p w14:paraId="34FB6926" w14:textId="77777777" w:rsidR="002F3AE4" w:rsidRPr="002F3AE4" w:rsidRDefault="002F3AE4" w:rsidP="002F3AE4">
            <w:pPr>
              <w:jc w:val="both"/>
              <w:rPr>
                <w:rFonts w:eastAsia="HiddenHorzOCR"/>
              </w:rPr>
            </w:pPr>
            <w:r w:rsidRPr="00F54026">
              <w:rPr>
                <w:color w:val="000000"/>
              </w:rPr>
              <w:t xml:space="preserve">УК-1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ос</w:t>
            </w:r>
            <w:r w:rsidRPr="00F54026">
              <w:rPr>
                <w:color w:val="000000"/>
                <w:spacing w:val="-5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ществлять   поиск, критический анализ и </w:t>
            </w:r>
            <w:r w:rsidRPr="00F54026">
              <w:rPr>
                <w:szCs w:val="24"/>
              </w:rPr>
              <w:br w:type="textWrapping" w:clear="all"/>
            </w:r>
            <w:r w:rsidRPr="00F54026">
              <w:rPr>
                <w:color w:val="000000"/>
                <w:szCs w:val="24"/>
              </w:rPr>
              <w:t>синтез информ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zCs w:val="24"/>
              </w:rPr>
              <w:t>ции, применять системный п</w:t>
            </w:r>
            <w:r w:rsidRPr="00F54026">
              <w:rPr>
                <w:color w:val="000000"/>
                <w:spacing w:val="-4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</w:t>
            </w:r>
            <w:r w:rsidRPr="00F54026">
              <w:rPr>
                <w:color w:val="000000"/>
                <w:spacing w:val="-5"/>
                <w:szCs w:val="24"/>
              </w:rPr>
              <w:t>х</w:t>
            </w:r>
            <w:r w:rsidRPr="00F54026">
              <w:rPr>
                <w:color w:val="000000"/>
                <w:spacing w:val="-7"/>
                <w:szCs w:val="24"/>
              </w:rPr>
              <w:t>о</w:t>
            </w:r>
            <w:r w:rsidRPr="00F54026">
              <w:rPr>
                <w:color w:val="000000"/>
                <w:szCs w:val="24"/>
              </w:rPr>
              <w:t>д для решения поставленных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 </w:t>
            </w:r>
          </w:p>
          <w:p w14:paraId="74FA1735" w14:textId="524680B4" w:rsidR="002F3AE4" w:rsidRPr="002F3AE4" w:rsidRDefault="002F3AE4" w:rsidP="002F3AE4">
            <w:pPr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14:paraId="39593F45" w14:textId="6B866330" w:rsidR="002F3AE4" w:rsidRPr="00F54026" w:rsidRDefault="00540494" w:rsidP="002F3AE4">
            <w:pPr>
              <w:jc w:val="center"/>
            </w:pPr>
            <w:r>
              <w:t>УК-1.1</w:t>
            </w:r>
          </w:p>
        </w:tc>
        <w:tc>
          <w:tcPr>
            <w:tcW w:w="3827" w:type="dxa"/>
            <w:vAlign w:val="center"/>
          </w:tcPr>
          <w:p w14:paraId="7B668002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Опрос</w:t>
            </w:r>
          </w:p>
          <w:p w14:paraId="2649C91C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Тестовое задание</w:t>
            </w:r>
          </w:p>
          <w:p w14:paraId="15D70C7B" w14:textId="77B4FEBA" w:rsidR="002F3AE4" w:rsidRPr="00F23273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Вопросы к зачету</w:t>
            </w:r>
          </w:p>
        </w:tc>
      </w:tr>
      <w:tr w:rsidR="002F3AE4" w:rsidRPr="00F54026" w14:paraId="53BF3B63" w14:textId="77777777" w:rsidTr="00A001C6">
        <w:trPr>
          <w:trHeight w:val="651"/>
        </w:trPr>
        <w:tc>
          <w:tcPr>
            <w:tcW w:w="3260" w:type="dxa"/>
            <w:vMerge/>
          </w:tcPr>
          <w:p w14:paraId="7295B764" w14:textId="77777777" w:rsidR="002F3AE4" w:rsidRPr="00F54026" w:rsidRDefault="002F3AE4" w:rsidP="002F3AE4">
            <w:pPr>
              <w:jc w:val="both"/>
              <w:rPr>
                <w:rFonts w:eastAsia="HiddenHorzOCR"/>
                <w:i/>
              </w:rPr>
            </w:pPr>
          </w:p>
        </w:tc>
        <w:tc>
          <w:tcPr>
            <w:tcW w:w="2126" w:type="dxa"/>
          </w:tcPr>
          <w:p w14:paraId="74A96BD7" w14:textId="2002ADBE" w:rsidR="002F3AE4" w:rsidRPr="00F54026" w:rsidRDefault="00540494" w:rsidP="002F3AE4">
            <w:pPr>
              <w:jc w:val="center"/>
              <w:rPr>
                <w:rFonts w:eastAsia="HiddenHorzOCR"/>
              </w:rPr>
            </w:pPr>
            <w:r>
              <w:t>УК-1.2</w:t>
            </w:r>
          </w:p>
        </w:tc>
        <w:tc>
          <w:tcPr>
            <w:tcW w:w="3827" w:type="dxa"/>
            <w:vAlign w:val="center"/>
          </w:tcPr>
          <w:p w14:paraId="2FB527A9" w14:textId="576D5296" w:rsidR="002F3AE4" w:rsidRPr="00F23273" w:rsidRDefault="00A50A3E" w:rsidP="002F3AE4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Задание с инструкцией по его выполнению</w:t>
            </w:r>
          </w:p>
        </w:tc>
      </w:tr>
      <w:tr w:rsidR="002F3AE4" w:rsidRPr="00F54026" w14:paraId="3D4A1593" w14:textId="77777777" w:rsidTr="00A001C6">
        <w:trPr>
          <w:trHeight w:val="480"/>
        </w:trPr>
        <w:tc>
          <w:tcPr>
            <w:tcW w:w="3260" w:type="dxa"/>
            <w:vMerge/>
          </w:tcPr>
          <w:p w14:paraId="6A561942" w14:textId="77777777" w:rsidR="002F3AE4" w:rsidRPr="00F54026" w:rsidRDefault="002F3AE4" w:rsidP="002F3AE4">
            <w:pPr>
              <w:jc w:val="both"/>
              <w:rPr>
                <w:rFonts w:eastAsia="HiddenHorzOCR"/>
                <w:i/>
              </w:rPr>
            </w:pPr>
          </w:p>
        </w:tc>
        <w:tc>
          <w:tcPr>
            <w:tcW w:w="2126" w:type="dxa"/>
          </w:tcPr>
          <w:p w14:paraId="0413E015" w14:textId="499735D0" w:rsidR="002F3AE4" w:rsidRPr="00F54026" w:rsidRDefault="00540494" w:rsidP="002F3AE4">
            <w:pPr>
              <w:jc w:val="center"/>
              <w:rPr>
                <w:rFonts w:eastAsia="HiddenHorzOCR"/>
              </w:rPr>
            </w:pPr>
            <w:r>
              <w:t>УК-1.3</w:t>
            </w:r>
          </w:p>
        </w:tc>
        <w:tc>
          <w:tcPr>
            <w:tcW w:w="3827" w:type="dxa"/>
            <w:vAlign w:val="center"/>
          </w:tcPr>
          <w:p w14:paraId="49A7969E" w14:textId="309FB577" w:rsidR="002F3AE4" w:rsidRPr="00F23273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Задание с инструкцией по его выполнению</w:t>
            </w:r>
          </w:p>
        </w:tc>
      </w:tr>
      <w:tr w:rsidR="002F3AE4" w:rsidRPr="00F54026" w14:paraId="53EFFAD7" w14:textId="77777777" w:rsidTr="00771E3A">
        <w:trPr>
          <w:trHeight w:val="372"/>
        </w:trPr>
        <w:tc>
          <w:tcPr>
            <w:tcW w:w="3260" w:type="dxa"/>
            <w:vMerge w:val="restart"/>
          </w:tcPr>
          <w:p w14:paraId="04194172" w14:textId="77777777" w:rsidR="002F3AE4" w:rsidRPr="002F3AE4" w:rsidRDefault="002F3AE4" w:rsidP="002F3AE4">
            <w:pPr>
              <w:jc w:val="both"/>
              <w:rPr>
                <w:rFonts w:eastAsia="HiddenHorzOCR"/>
              </w:rPr>
            </w:pPr>
            <w:r w:rsidRPr="00F54026">
              <w:rPr>
                <w:color w:val="000000"/>
              </w:rPr>
              <w:t xml:space="preserve">УК-2 </w:t>
            </w:r>
            <w:r w:rsidRPr="00F54026">
              <w:rPr>
                <w:color w:val="000000"/>
                <w:szCs w:val="24"/>
              </w:rPr>
              <w:t>Способ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н опр</w:t>
            </w:r>
            <w:r w:rsidRPr="00F54026">
              <w:rPr>
                <w:color w:val="000000"/>
                <w:spacing w:val="-2"/>
                <w:szCs w:val="24"/>
              </w:rPr>
              <w:t>е</w:t>
            </w:r>
            <w:r w:rsidRPr="00F54026">
              <w:rPr>
                <w:color w:val="000000"/>
                <w:szCs w:val="24"/>
              </w:rPr>
              <w:t>делять кр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г зад</w:t>
            </w:r>
            <w:r w:rsidRPr="00F54026">
              <w:rPr>
                <w:color w:val="000000"/>
                <w:spacing w:val="-4"/>
                <w:szCs w:val="24"/>
              </w:rPr>
              <w:t>ач</w:t>
            </w:r>
            <w:r w:rsidRPr="00F54026">
              <w:rPr>
                <w:color w:val="000000"/>
                <w:szCs w:val="24"/>
              </w:rPr>
              <w:t xml:space="preserve"> в рам</w:t>
            </w:r>
            <w:r w:rsidRPr="00F54026">
              <w:rPr>
                <w:color w:val="000000"/>
                <w:spacing w:val="-2"/>
                <w:szCs w:val="24"/>
              </w:rPr>
              <w:t>ка</w:t>
            </w:r>
            <w:r w:rsidRPr="00F54026">
              <w:rPr>
                <w:color w:val="000000"/>
                <w:szCs w:val="24"/>
              </w:rPr>
              <w:t>х поставленной цели и выбир</w:t>
            </w:r>
            <w:r w:rsidRPr="00F54026">
              <w:rPr>
                <w:color w:val="000000"/>
                <w:spacing w:val="-2"/>
                <w:szCs w:val="24"/>
              </w:rPr>
              <w:t>а</w:t>
            </w:r>
            <w:r w:rsidRPr="00F54026">
              <w:rPr>
                <w:color w:val="000000"/>
                <w:spacing w:val="-4"/>
                <w:szCs w:val="24"/>
              </w:rPr>
              <w:t>т</w:t>
            </w:r>
            <w:r w:rsidRPr="00F54026">
              <w:rPr>
                <w:color w:val="000000"/>
                <w:szCs w:val="24"/>
              </w:rPr>
              <w:t>ь оптимальные способы их решения, ис</w:t>
            </w:r>
            <w:r w:rsidRPr="00F54026">
              <w:rPr>
                <w:color w:val="000000"/>
                <w:spacing w:val="-7"/>
                <w:szCs w:val="24"/>
              </w:rPr>
              <w:t>х</w:t>
            </w:r>
            <w:r w:rsidRPr="00F54026">
              <w:rPr>
                <w:color w:val="000000"/>
                <w:spacing w:val="-6"/>
                <w:szCs w:val="24"/>
              </w:rPr>
              <w:t>о</w:t>
            </w:r>
            <w:r w:rsidRPr="00F54026">
              <w:rPr>
                <w:color w:val="000000"/>
                <w:spacing w:val="-3"/>
                <w:szCs w:val="24"/>
              </w:rPr>
              <w:t>д</w:t>
            </w:r>
            <w:r w:rsidRPr="00F54026">
              <w:rPr>
                <w:color w:val="000000"/>
                <w:szCs w:val="24"/>
              </w:rPr>
              <w:t>я из действ</w:t>
            </w:r>
            <w:r w:rsidRPr="00F54026">
              <w:rPr>
                <w:color w:val="000000"/>
                <w:spacing w:val="-10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>ющих правовых норм, имеющи</w:t>
            </w:r>
            <w:r w:rsidRPr="00F54026">
              <w:rPr>
                <w:color w:val="000000"/>
                <w:spacing w:val="-4"/>
                <w:szCs w:val="24"/>
              </w:rPr>
              <w:t>хс</w:t>
            </w:r>
            <w:r w:rsidRPr="00F54026">
              <w:rPr>
                <w:color w:val="000000"/>
                <w:szCs w:val="24"/>
              </w:rPr>
              <w:t>я рес</w:t>
            </w:r>
            <w:r w:rsidRPr="00F54026">
              <w:rPr>
                <w:color w:val="000000"/>
                <w:spacing w:val="-6"/>
                <w:szCs w:val="24"/>
              </w:rPr>
              <w:t>у</w:t>
            </w:r>
            <w:r w:rsidRPr="00F54026">
              <w:rPr>
                <w:color w:val="000000"/>
                <w:szCs w:val="24"/>
              </w:rPr>
              <w:t xml:space="preserve">рсов и ограничений  </w:t>
            </w:r>
          </w:p>
          <w:p w14:paraId="58FA49FE" w14:textId="77777777" w:rsidR="002F3AE4" w:rsidRPr="00F54026" w:rsidRDefault="002F3AE4" w:rsidP="002F3AE4">
            <w:pPr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14:paraId="14F586F1" w14:textId="75DD242B" w:rsidR="002F3AE4" w:rsidRPr="00F54026" w:rsidRDefault="00540494" w:rsidP="002F3AE4">
            <w:pPr>
              <w:jc w:val="center"/>
            </w:pPr>
            <w:r>
              <w:t>УК-2.1</w:t>
            </w:r>
          </w:p>
        </w:tc>
        <w:tc>
          <w:tcPr>
            <w:tcW w:w="3827" w:type="dxa"/>
            <w:vAlign w:val="center"/>
          </w:tcPr>
          <w:p w14:paraId="75A9FACA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Опрос</w:t>
            </w:r>
          </w:p>
          <w:p w14:paraId="15070B99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Тестовое задание</w:t>
            </w:r>
          </w:p>
          <w:p w14:paraId="625437DD" w14:textId="4A54BBEE" w:rsidR="002F3AE4" w:rsidRPr="00F23273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Вопросы к зачету</w:t>
            </w:r>
          </w:p>
        </w:tc>
      </w:tr>
      <w:tr w:rsidR="002F3AE4" w:rsidRPr="00F54026" w14:paraId="49F074FE" w14:textId="77777777" w:rsidTr="00771E3A">
        <w:trPr>
          <w:trHeight w:val="540"/>
        </w:trPr>
        <w:tc>
          <w:tcPr>
            <w:tcW w:w="3260" w:type="dxa"/>
            <w:vMerge/>
          </w:tcPr>
          <w:p w14:paraId="3876F6FA" w14:textId="77777777" w:rsidR="002F3AE4" w:rsidRPr="00F54026" w:rsidRDefault="002F3AE4" w:rsidP="002F3AE4">
            <w:pPr>
              <w:jc w:val="both"/>
            </w:pPr>
          </w:p>
        </w:tc>
        <w:tc>
          <w:tcPr>
            <w:tcW w:w="2126" w:type="dxa"/>
          </w:tcPr>
          <w:p w14:paraId="46EDABBD" w14:textId="035B008C" w:rsidR="002F3AE4" w:rsidRPr="00F54026" w:rsidRDefault="00540494" w:rsidP="002F3AE4">
            <w:pPr>
              <w:jc w:val="center"/>
              <w:rPr>
                <w:rFonts w:eastAsia="HiddenHorzOCR"/>
              </w:rPr>
            </w:pPr>
            <w:r>
              <w:t>УК-2.2</w:t>
            </w:r>
          </w:p>
        </w:tc>
        <w:tc>
          <w:tcPr>
            <w:tcW w:w="3827" w:type="dxa"/>
            <w:vAlign w:val="center"/>
          </w:tcPr>
          <w:p w14:paraId="50C252D4" w14:textId="44178E27" w:rsidR="002F3AE4" w:rsidRPr="00F23273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Задание с инструкцией по его выполнению</w:t>
            </w:r>
          </w:p>
        </w:tc>
      </w:tr>
      <w:tr w:rsidR="002F3AE4" w:rsidRPr="00F54026" w14:paraId="1A67CEA8" w14:textId="77777777" w:rsidTr="00851BA3">
        <w:trPr>
          <w:trHeight w:val="984"/>
        </w:trPr>
        <w:tc>
          <w:tcPr>
            <w:tcW w:w="3260" w:type="dxa"/>
            <w:vMerge/>
          </w:tcPr>
          <w:p w14:paraId="28C51648" w14:textId="77777777" w:rsidR="002F3AE4" w:rsidRPr="00F54026" w:rsidRDefault="002F3AE4" w:rsidP="002F3AE4">
            <w:pPr>
              <w:jc w:val="both"/>
            </w:pPr>
          </w:p>
        </w:tc>
        <w:tc>
          <w:tcPr>
            <w:tcW w:w="2126" w:type="dxa"/>
          </w:tcPr>
          <w:p w14:paraId="2BF4921D" w14:textId="2A4ADA87" w:rsidR="002F3AE4" w:rsidRPr="00F54026" w:rsidRDefault="00540494" w:rsidP="00540494">
            <w:pPr>
              <w:jc w:val="center"/>
              <w:rPr>
                <w:rFonts w:eastAsia="HiddenHorzOCR"/>
              </w:rPr>
            </w:pPr>
            <w:r>
              <w:t>УК-2.3</w:t>
            </w:r>
          </w:p>
        </w:tc>
        <w:tc>
          <w:tcPr>
            <w:tcW w:w="3827" w:type="dxa"/>
            <w:vAlign w:val="center"/>
          </w:tcPr>
          <w:p w14:paraId="0E7E3299" w14:textId="66E610C8" w:rsidR="002F3AE4" w:rsidRPr="00F23273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Задание с инструкцией по его выполнению</w:t>
            </w:r>
          </w:p>
        </w:tc>
      </w:tr>
      <w:tr w:rsidR="002F3AE4" w:rsidRPr="00F54026" w14:paraId="1905C31C" w14:textId="77777777" w:rsidTr="00771E3A">
        <w:trPr>
          <w:trHeight w:val="150"/>
        </w:trPr>
        <w:tc>
          <w:tcPr>
            <w:tcW w:w="3260" w:type="dxa"/>
            <w:vMerge w:val="restart"/>
          </w:tcPr>
          <w:p w14:paraId="57F05FD2" w14:textId="77777777" w:rsidR="002F3AE4" w:rsidRDefault="002F3AE4" w:rsidP="002F3AE4">
            <w:pPr>
              <w:jc w:val="both"/>
              <w:rPr>
                <w:szCs w:val="24"/>
              </w:rPr>
            </w:pPr>
            <w:r w:rsidRPr="00F54026">
              <w:rPr>
                <w:color w:val="010302"/>
              </w:rPr>
              <w:t xml:space="preserve">ОПК-9 </w:t>
            </w:r>
            <w:r w:rsidRPr="00F54026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AA1E968" w14:textId="75C45D31" w:rsidR="002F3AE4" w:rsidRPr="00F54026" w:rsidRDefault="002F3AE4" w:rsidP="002F3AE4">
            <w:pPr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14:paraId="3B98D7FA" w14:textId="779DFA6D" w:rsidR="002F3AE4" w:rsidRDefault="00540494" w:rsidP="002F3AE4">
            <w:pPr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ОПК-9.1</w:t>
            </w:r>
          </w:p>
          <w:p w14:paraId="2083F4A1" w14:textId="2954D035" w:rsidR="002F3AE4" w:rsidRPr="00F54026" w:rsidRDefault="002F3AE4" w:rsidP="002F3AE4">
            <w:pPr>
              <w:jc w:val="center"/>
              <w:rPr>
                <w:rFonts w:eastAsia="HiddenHorzOCR"/>
              </w:rPr>
            </w:pPr>
          </w:p>
        </w:tc>
        <w:tc>
          <w:tcPr>
            <w:tcW w:w="3827" w:type="dxa"/>
            <w:vAlign w:val="center"/>
          </w:tcPr>
          <w:p w14:paraId="20F42AFB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Опрос</w:t>
            </w:r>
          </w:p>
          <w:p w14:paraId="52219F52" w14:textId="77777777" w:rsidR="00A50A3E" w:rsidRPr="00A50A3E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Тестовое задание</w:t>
            </w:r>
          </w:p>
          <w:p w14:paraId="0D8DEE90" w14:textId="6EE9F935" w:rsidR="002F3AE4" w:rsidRPr="00F23273" w:rsidRDefault="00A50A3E" w:rsidP="00A50A3E">
            <w:pPr>
              <w:rPr>
                <w:rStyle w:val="FontStyle20"/>
                <w:b w:val="0"/>
                <w:sz w:val="24"/>
                <w:szCs w:val="24"/>
              </w:rPr>
            </w:pPr>
            <w:r w:rsidRPr="00A50A3E">
              <w:rPr>
                <w:rStyle w:val="FontStyle20"/>
                <w:b w:val="0"/>
                <w:sz w:val="24"/>
                <w:szCs w:val="24"/>
              </w:rPr>
              <w:t>Вопросы к зачету</w:t>
            </w:r>
          </w:p>
        </w:tc>
      </w:tr>
      <w:tr w:rsidR="00540494" w:rsidRPr="00F54026" w14:paraId="1CB58F5F" w14:textId="77777777" w:rsidTr="00BB48A1">
        <w:trPr>
          <w:trHeight w:val="700"/>
        </w:trPr>
        <w:tc>
          <w:tcPr>
            <w:tcW w:w="3260" w:type="dxa"/>
            <w:vMerge/>
          </w:tcPr>
          <w:p w14:paraId="0D1AD6E0" w14:textId="77777777" w:rsidR="00540494" w:rsidRPr="00F54026" w:rsidRDefault="00540494" w:rsidP="002F3AE4">
            <w:pPr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14:paraId="59B210B6" w14:textId="5B3BC500" w:rsidR="00540494" w:rsidRPr="00F54026" w:rsidRDefault="00540494" w:rsidP="002F3AE4">
            <w:pPr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ОПК-9.2</w:t>
            </w:r>
          </w:p>
        </w:tc>
        <w:tc>
          <w:tcPr>
            <w:tcW w:w="3827" w:type="dxa"/>
            <w:vAlign w:val="center"/>
          </w:tcPr>
          <w:p w14:paraId="6ADA100B" w14:textId="77777777" w:rsidR="00540494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Задание с инструкцией по его выполнению</w:t>
            </w:r>
          </w:p>
          <w:p w14:paraId="4AA668B6" w14:textId="77777777" w:rsidR="00F23273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</w:p>
          <w:p w14:paraId="423C41D0" w14:textId="76F9DE82" w:rsidR="00F23273" w:rsidRPr="00F23273" w:rsidRDefault="00F23273" w:rsidP="002F3AE4">
            <w:pPr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14:paraId="5912B28C" w14:textId="77777777" w:rsidR="00771E3A" w:rsidRPr="004625BB" w:rsidRDefault="00771E3A" w:rsidP="00861DDB">
      <w:pPr>
        <w:autoSpaceDE w:val="0"/>
        <w:jc w:val="center"/>
        <w:rPr>
          <w:b/>
          <w:szCs w:val="24"/>
        </w:rPr>
      </w:pPr>
    </w:p>
    <w:sectPr w:rsidR="00771E3A" w:rsidRPr="004625BB" w:rsidSect="00D424FD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5E91" w14:textId="77777777" w:rsidR="005047C9" w:rsidRDefault="005047C9">
      <w:r>
        <w:separator/>
      </w:r>
    </w:p>
  </w:endnote>
  <w:endnote w:type="continuationSeparator" w:id="0">
    <w:p w14:paraId="02B8FCE7" w14:textId="77777777" w:rsidR="005047C9" w:rsidRDefault="0050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11618"/>
      <w:docPartObj>
        <w:docPartGallery w:val="Page Numbers (Bottom of Page)"/>
        <w:docPartUnique/>
      </w:docPartObj>
    </w:sdtPr>
    <w:sdtEndPr/>
    <w:sdtContent>
      <w:p w14:paraId="184EEF3A" w14:textId="583344A3" w:rsidR="005047C9" w:rsidRDefault="005047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CB">
          <w:rPr>
            <w:noProof/>
          </w:rPr>
          <w:t>4</w:t>
        </w:r>
        <w:r>
          <w:fldChar w:fldCharType="end"/>
        </w:r>
      </w:p>
    </w:sdtContent>
  </w:sdt>
  <w:p w14:paraId="6D0F15EF" w14:textId="77777777" w:rsidR="005047C9" w:rsidRDefault="005047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30269" w14:textId="77777777" w:rsidR="005047C9" w:rsidRDefault="005047C9">
      <w:r>
        <w:separator/>
      </w:r>
    </w:p>
  </w:footnote>
  <w:footnote w:type="continuationSeparator" w:id="0">
    <w:p w14:paraId="1D446648" w14:textId="77777777" w:rsidR="005047C9" w:rsidRDefault="0050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07"/>
    <w:multiLevelType w:val="hybridMultilevel"/>
    <w:tmpl w:val="A064B55E"/>
    <w:lvl w:ilvl="0" w:tplc="777C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899"/>
    <w:multiLevelType w:val="multilevel"/>
    <w:tmpl w:val="22B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F2BB0"/>
    <w:multiLevelType w:val="hybridMultilevel"/>
    <w:tmpl w:val="50681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FC496D"/>
    <w:multiLevelType w:val="multilevel"/>
    <w:tmpl w:val="425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166A1"/>
    <w:multiLevelType w:val="hybridMultilevel"/>
    <w:tmpl w:val="1D547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C013C"/>
    <w:multiLevelType w:val="multilevel"/>
    <w:tmpl w:val="013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E16F0"/>
    <w:multiLevelType w:val="hybridMultilevel"/>
    <w:tmpl w:val="A064B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48CC"/>
    <w:multiLevelType w:val="multilevel"/>
    <w:tmpl w:val="F8BE45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9B6EA9"/>
    <w:multiLevelType w:val="multilevel"/>
    <w:tmpl w:val="F67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379CA"/>
    <w:multiLevelType w:val="multilevel"/>
    <w:tmpl w:val="2CF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838CC"/>
    <w:multiLevelType w:val="multilevel"/>
    <w:tmpl w:val="3D8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678ED"/>
    <w:multiLevelType w:val="multilevel"/>
    <w:tmpl w:val="FC5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03F48"/>
    <w:multiLevelType w:val="multilevel"/>
    <w:tmpl w:val="D33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92421"/>
    <w:multiLevelType w:val="hybridMultilevel"/>
    <w:tmpl w:val="BEEACB30"/>
    <w:lvl w:ilvl="0" w:tplc="9D0A2E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E15948"/>
    <w:multiLevelType w:val="hybridMultilevel"/>
    <w:tmpl w:val="E174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1DC5"/>
    <w:multiLevelType w:val="hybridMultilevel"/>
    <w:tmpl w:val="8DAEE720"/>
    <w:lvl w:ilvl="0" w:tplc="FAFE900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AFE90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946B8"/>
    <w:multiLevelType w:val="hybridMultilevel"/>
    <w:tmpl w:val="1A0C85DA"/>
    <w:lvl w:ilvl="0" w:tplc="7B48F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D5418D"/>
    <w:multiLevelType w:val="hybridMultilevel"/>
    <w:tmpl w:val="26829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DA600F"/>
    <w:multiLevelType w:val="multilevel"/>
    <w:tmpl w:val="F63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84E7A"/>
    <w:multiLevelType w:val="hybridMultilevel"/>
    <w:tmpl w:val="EA823B0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B8761D"/>
    <w:multiLevelType w:val="hybridMultilevel"/>
    <w:tmpl w:val="BEEACB30"/>
    <w:lvl w:ilvl="0" w:tplc="9D0A2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33C5"/>
    <w:multiLevelType w:val="hybridMultilevel"/>
    <w:tmpl w:val="B2EA2B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7841B4"/>
    <w:multiLevelType w:val="multilevel"/>
    <w:tmpl w:val="8C3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A0D55"/>
    <w:multiLevelType w:val="hybridMultilevel"/>
    <w:tmpl w:val="EA823B0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5420BE"/>
    <w:multiLevelType w:val="hybridMultilevel"/>
    <w:tmpl w:val="655A8FBE"/>
    <w:lvl w:ilvl="0" w:tplc="D7A09C9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C1822"/>
    <w:multiLevelType w:val="multilevel"/>
    <w:tmpl w:val="08E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962BE"/>
    <w:multiLevelType w:val="hybridMultilevel"/>
    <w:tmpl w:val="E050D7A4"/>
    <w:lvl w:ilvl="0" w:tplc="FAFE900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AFE90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A2A45"/>
    <w:multiLevelType w:val="multilevel"/>
    <w:tmpl w:val="871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962D7"/>
    <w:multiLevelType w:val="hybridMultilevel"/>
    <w:tmpl w:val="74963DE8"/>
    <w:lvl w:ilvl="0" w:tplc="1222F758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6EAC4910">
      <w:start w:val="1"/>
      <w:numFmt w:val="bullet"/>
      <w:pStyle w:val="--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E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8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C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44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68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C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096BF3"/>
    <w:multiLevelType w:val="hybridMultilevel"/>
    <w:tmpl w:val="32B810BA"/>
    <w:lvl w:ilvl="0" w:tplc="FAFE900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AFE90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D7DE3"/>
    <w:multiLevelType w:val="multilevel"/>
    <w:tmpl w:val="830E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EF11BD"/>
    <w:multiLevelType w:val="multilevel"/>
    <w:tmpl w:val="602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0116"/>
    <w:multiLevelType w:val="multilevel"/>
    <w:tmpl w:val="B3F4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81ED8"/>
    <w:multiLevelType w:val="multilevel"/>
    <w:tmpl w:val="E87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41AA0"/>
    <w:multiLevelType w:val="hybridMultilevel"/>
    <w:tmpl w:val="C8804BB8"/>
    <w:lvl w:ilvl="0" w:tplc="35C8C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0493"/>
    <w:multiLevelType w:val="multilevel"/>
    <w:tmpl w:val="336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EB5480"/>
    <w:multiLevelType w:val="hybridMultilevel"/>
    <w:tmpl w:val="310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C416A"/>
    <w:multiLevelType w:val="multilevel"/>
    <w:tmpl w:val="5E5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19"/>
  </w:num>
  <w:num w:numId="5">
    <w:abstractNumId w:val="28"/>
  </w:num>
  <w:num w:numId="6">
    <w:abstractNumId w:val="34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7"/>
  </w:num>
  <w:num w:numId="12">
    <w:abstractNumId w:val="2"/>
  </w:num>
  <w:num w:numId="13">
    <w:abstractNumId w:val="20"/>
  </w:num>
  <w:num w:numId="14">
    <w:abstractNumId w:val="8"/>
  </w:num>
  <w:num w:numId="15">
    <w:abstractNumId w:val="37"/>
  </w:num>
  <w:num w:numId="16">
    <w:abstractNumId w:val="4"/>
  </w:num>
  <w:num w:numId="17">
    <w:abstractNumId w:val="0"/>
  </w:num>
  <w:num w:numId="18">
    <w:abstractNumId w:val="33"/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5"/>
  </w:num>
  <w:num w:numId="24">
    <w:abstractNumId w:val="25"/>
  </w:num>
  <w:num w:numId="25">
    <w:abstractNumId w:val="1"/>
  </w:num>
  <w:num w:numId="26">
    <w:abstractNumId w:val="10"/>
  </w:num>
  <w:num w:numId="27">
    <w:abstractNumId w:val="32"/>
  </w:num>
  <w:num w:numId="28">
    <w:abstractNumId w:val="22"/>
  </w:num>
  <w:num w:numId="29">
    <w:abstractNumId w:val="27"/>
  </w:num>
  <w:num w:numId="30">
    <w:abstractNumId w:val="6"/>
  </w:num>
  <w:num w:numId="31">
    <w:abstractNumId w:val="23"/>
  </w:num>
  <w:num w:numId="32">
    <w:abstractNumId w:val="14"/>
  </w:num>
  <w:num w:numId="33">
    <w:abstractNumId w:val="35"/>
  </w:num>
  <w:num w:numId="34">
    <w:abstractNumId w:val="16"/>
  </w:num>
  <w:num w:numId="35">
    <w:abstractNumId w:val="13"/>
  </w:num>
  <w:num w:numId="36">
    <w:abstractNumId w:val="30"/>
  </w:num>
  <w:num w:numId="37">
    <w:abstractNumId w:val="1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B2"/>
    <w:rsid w:val="000004D4"/>
    <w:rsid w:val="0000170D"/>
    <w:rsid w:val="000053E1"/>
    <w:rsid w:val="00005D28"/>
    <w:rsid w:val="00006E72"/>
    <w:rsid w:val="000072B6"/>
    <w:rsid w:val="000100BB"/>
    <w:rsid w:val="00010A01"/>
    <w:rsid w:val="00011B4D"/>
    <w:rsid w:val="00012F3B"/>
    <w:rsid w:val="0001321B"/>
    <w:rsid w:val="00013993"/>
    <w:rsid w:val="00013E45"/>
    <w:rsid w:val="000149B3"/>
    <w:rsid w:val="0001541F"/>
    <w:rsid w:val="0002257B"/>
    <w:rsid w:val="00032EFD"/>
    <w:rsid w:val="00034228"/>
    <w:rsid w:val="00035C89"/>
    <w:rsid w:val="0004009B"/>
    <w:rsid w:val="00041EE1"/>
    <w:rsid w:val="0004401F"/>
    <w:rsid w:val="00045DC2"/>
    <w:rsid w:val="00046A02"/>
    <w:rsid w:val="00046D9D"/>
    <w:rsid w:val="00050580"/>
    <w:rsid w:val="00051F6D"/>
    <w:rsid w:val="0005465C"/>
    <w:rsid w:val="0005494C"/>
    <w:rsid w:val="00054F02"/>
    <w:rsid w:val="0005700E"/>
    <w:rsid w:val="00057049"/>
    <w:rsid w:val="000573AB"/>
    <w:rsid w:val="00060861"/>
    <w:rsid w:val="00061BEA"/>
    <w:rsid w:val="00062433"/>
    <w:rsid w:val="000637E7"/>
    <w:rsid w:val="00064FD8"/>
    <w:rsid w:val="00065B13"/>
    <w:rsid w:val="000673E1"/>
    <w:rsid w:val="000723B5"/>
    <w:rsid w:val="00076080"/>
    <w:rsid w:val="000768B2"/>
    <w:rsid w:val="0008009E"/>
    <w:rsid w:val="00080246"/>
    <w:rsid w:val="000803B8"/>
    <w:rsid w:val="00080C29"/>
    <w:rsid w:val="00081D47"/>
    <w:rsid w:val="00083C86"/>
    <w:rsid w:val="00086635"/>
    <w:rsid w:val="00092D4D"/>
    <w:rsid w:val="0009322F"/>
    <w:rsid w:val="00094629"/>
    <w:rsid w:val="00094F20"/>
    <w:rsid w:val="00095CAF"/>
    <w:rsid w:val="00096ED2"/>
    <w:rsid w:val="000A11AF"/>
    <w:rsid w:val="000A2C54"/>
    <w:rsid w:val="000A46CC"/>
    <w:rsid w:val="000A5464"/>
    <w:rsid w:val="000A6436"/>
    <w:rsid w:val="000A7A9D"/>
    <w:rsid w:val="000B030D"/>
    <w:rsid w:val="000B080A"/>
    <w:rsid w:val="000B09ED"/>
    <w:rsid w:val="000B0EB3"/>
    <w:rsid w:val="000B127A"/>
    <w:rsid w:val="000B1E12"/>
    <w:rsid w:val="000B36AB"/>
    <w:rsid w:val="000B3BF7"/>
    <w:rsid w:val="000B3CA5"/>
    <w:rsid w:val="000B5A9A"/>
    <w:rsid w:val="000B6AD0"/>
    <w:rsid w:val="000C0C75"/>
    <w:rsid w:val="000C0FA7"/>
    <w:rsid w:val="000C6D31"/>
    <w:rsid w:val="000C7982"/>
    <w:rsid w:val="000D105A"/>
    <w:rsid w:val="000D1196"/>
    <w:rsid w:val="000D2429"/>
    <w:rsid w:val="000D30DE"/>
    <w:rsid w:val="000D3829"/>
    <w:rsid w:val="000D5B0D"/>
    <w:rsid w:val="000D7E5C"/>
    <w:rsid w:val="000E1EE2"/>
    <w:rsid w:val="000E2BEB"/>
    <w:rsid w:val="000E3837"/>
    <w:rsid w:val="000E3DE1"/>
    <w:rsid w:val="000E44A0"/>
    <w:rsid w:val="000E5653"/>
    <w:rsid w:val="000E7097"/>
    <w:rsid w:val="000E7A5F"/>
    <w:rsid w:val="000F0AAC"/>
    <w:rsid w:val="000F23B9"/>
    <w:rsid w:val="000F546F"/>
    <w:rsid w:val="00100282"/>
    <w:rsid w:val="00101F92"/>
    <w:rsid w:val="00102906"/>
    <w:rsid w:val="00107398"/>
    <w:rsid w:val="00107BF9"/>
    <w:rsid w:val="00110809"/>
    <w:rsid w:val="00110FD8"/>
    <w:rsid w:val="00111421"/>
    <w:rsid w:val="00114556"/>
    <w:rsid w:val="00114D00"/>
    <w:rsid w:val="0011610C"/>
    <w:rsid w:val="00116915"/>
    <w:rsid w:val="00120E1A"/>
    <w:rsid w:val="00121486"/>
    <w:rsid w:val="00122399"/>
    <w:rsid w:val="00126053"/>
    <w:rsid w:val="001264B3"/>
    <w:rsid w:val="00126773"/>
    <w:rsid w:val="001303F4"/>
    <w:rsid w:val="001310B8"/>
    <w:rsid w:val="0013647F"/>
    <w:rsid w:val="00142E82"/>
    <w:rsid w:val="0014340D"/>
    <w:rsid w:val="00143830"/>
    <w:rsid w:val="00143EDC"/>
    <w:rsid w:val="00145FE2"/>
    <w:rsid w:val="00151B63"/>
    <w:rsid w:val="001538B8"/>
    <w:rsid w:val="00154810"/>
    <w:rsid w:val="0015490B"/>
    <w:rsid w:val="00154FC7"/>
    <w:rsid w:val="00156EC3"/>
    <w:rsid w:val="00157027"/>
    <w:rsid w:val="0016105C"/>
    <w:rsid w:val="001701E8"/>
    <w:rsid w:val="0017439A"/>
    <w:rsid w:val="00174625"/>
    <w:rsid w:val="00176FA0"/>
    <w:rsid w:val="00180CA4"/>
    <w:rsid w:val="00182508"/>
    <w:rsid w:val="001849FF"/>
    <w:rsid w:val="00187BFA"/>
    <w:rsid w:val="00191B1A"/>
    <w:rsid w:val="00191B84"/>
    <w:rsid w:val="00192422"/>
    <w:rsid w:val="00194C1F"/>
    <w:rsid w:val="00195FAF"/>
    <w:rsid w:val="00196F3A"/>
    <w:rsid w:val="001A184D"/>
    <w:rsid w:val="001A1FA2"/>
    <w:rsid w:val="001A2DD0"/>
    <w:rsid w:val="001A454E"/>
    <w:rsid w:val="001A6079"/>
    <w:rsid w:val="001C0233"/>
    <w:rsid w:val="001C224D"/>
    <w:rsid w:val="001C256C"/>
    <w:rsid w:val="001C2B3F"/>
    <w:rsid w:val="001C411C"/>
    <w:rsid w:val="001C4793"/>
    <w:rsid w:val="001C61A2"/>
    <w:rsid w:val="001C689B"/>
    <w:rsid w:val="001D03F8"/>
    <w:rsid w:val="001D0CF8"/>
    <w:rsid w:val="001D3F0C"/>
    <w:rsid w:val="001D4E1F"/>
    <w:rsid w:val="001E05CE"/>
    <w:rsid w:val="001E1D6A"/>
    <w:rsid w:val="001E3924"/>
    <w:rsid w:val="001E422C"/>
    <w:rsid w:val="001E67BF"/>
    <w:rsid w:val="001F0465"/>
    <w:rsid w:val="001F1252"/>
    <w:rsid w:val="001F273C"/>
    <w:rsid w:val="001F3805"/>
    <w:rsid w:val="001F3C58"/>
    <w:rsid w:val="001F3FC3"/>
    <w:rsid w:val="001F469F"/>
    <w:rsid w:val="001F4765"/>
    <w:rsid w:val="001F589E"/>
    <w:rsid w:val="001F5E1D"/>
    <w:rsid w:val="00201042"/>
    <w:rsid w:val="00203DD8"/>
    <w:rsid w:val="0020408D"/>
    <w:rsid w:val="0020490E"/>
    <w:rsid w:val="00205CEE"/>
    <w:rsid w:val="0020696A"/>
    <w:rsid w:val="002105F4"/>
    <w:rsid w:val="00210B8F"/>
    <w:rsid w:val="00210C32"/>
    <w:rsid w:val="00211981"/>
    <w:rsid w:val="002125EA"/>
    <w:rsid w:val="0021311D"/>
    <w:rsid w:val="002159A0"/>
    <w:rsid w:val="00215DAC"/>
    <w:rsid w:val="00222B92"/>
    <w:rsid w:val="00224384"/>
    <w:rsid w:val="00224C07"/>
    <w:rsid w:val="00224CBC"/>
    <w:rsid w:val="00225C85"/>
    <w:rsid w:val="002273B4"/>
    <w:rsid w:val="00230426"/>
    <w:rsid w:val="00231729"/>
    <w:rsid w:val="00232892"/>
    <w:rsid w:val="002347AE"/>
    <w:rsid w:val="00236444"/>
    <w:rsid w:val="0023658B"/>
    <w:rsid w:val="00237C0E"/>
    <w:rsid w:val="00240294"/>
    <w:rsid w:val="002408BB"/>
    <w:rsid w:val="0024148F"/>
    <w:rsid w:val="00241561"/>
    <w:rsid w:val="00244296"/>
    <w:rsid w:val="00244A0A"/>
    <w:rsid w:val="00247529"/>
    <w:rsid w:val="00250845"/>
    <w:rsid w:val="002530D7"/>
    <w:rsid w:val="00254E8E"/>
    <w:rsid w:val="00261A2A"/>
    <w:rsid w:val="00261B8B"/>
    <w:rsid w:val="00262101"/>
    <w:rsid w:val="00262629"/>
    <w:rsid w:val="002630F5"/>
    <w:rsid w:val="00264578"/>
    <w:rsid w:val="002649B3"/>
    <w:rsid w:val="002679D2"/>
    <w:rsid w:val="00270A88"/>
    <w:rsid w:val="00270BDF"/>
    <w:rsid w:val="00270C76"/>
    <w:rsid w:val="00271597"/>
    <w:rsid w:val="00280676"/>
    <w:rsid w:val="002808AA"/>
    <w:rsid w:val="0028121C"/>
    <w:rsid w:val="00282174"/>
    <w:rsid w:val="00282791"/>
    <w:rsid w:val="00286915"/>
    <w:rsid w:val="00290275"/>
    <w:rsid w:val="00290B51"/>
    <w:rsid w:val="0029430A"/>
    <w:rsid w:val="002959ED"/>
    <w:rsid w:val="002A2A71"/>
    <w:rsid w:val="002A6D46"/>
    <w:rsid w:val="002A7AFF"/>
    <w:rsid w:val="002B0CF8"/>
    <w:rsid w:val="002B0D56"/>
    <w:rsid w:val="002B440B"/>
    <w:rsid w:val="002B496B"/>
    <w:rsid w:val="002B49F6"/>
    <w:rsid w:val="002B7891"/>
    <w:rsid w:val="002C1FCB"/>
    <w:rsid w:val="002C78AC"/>
    <w:rsid w:val="002C7E6C"/>
    <w:rsid w:val="002D24B8"/>
    <w:rsid w:val="002D3C3F"/>
    <w:rsid w:val="002E1713"/>
    <w:rsid w:val="002E4466"/>
    <w:rsid w:val="002E537E"/>
    <w:rsid w:val="002E6EC6"/>
    <w:rsid w:val="002E7DEA"/>
    <w:rsid w:val="002E7F2E"/>
    <w:rsid w:val="002F0554"/>
    <w:rsid w:val="002F1903"/>
    <w:rsid w:val="002F257A"/>
    <w:rsid w:val="002F3AE4"/>
    <w:rsid w:val="002F53C7"/>
    <w:rsid w:val="002F65F3"/>
    <w:rsid w:val="002F6833"/>
    <w:rsid w:val="002F7338"/>
    <w:rsid w:val="002F73AC"/>
    <w:rsid w:val="002F7F15"/>
    <w:rsid w:val="00303063"/>
    <w:rsid w:val="00305B13"/>
    <w:rsid w:val="003103AF"/>
    <w:rsid w:val="003149EA"/>
    <w:rsid w:val="00315876"/>
    <w:rsid w:val="003167B1"/>
    <w:rsid w:val="00316C85"/>
    <w:rsid w:val="003225A1"/>
    <w:rsid w:val="00322AF0"/>
    <w:rsid w:val="00324A64"/>
    <w:rsid w:val="0032696E"/>
    <w:rsid w:val="00327E0B"/>
    <w:rsid w:val="003303FA"/>
    <w:rsid w:val="00330E4D"/>
    <w:rsid w:val="00332125"/>
    <w:rsid w:val="00332144"/>
    <w:rsid w:val="003326B7"/>
    <w:rsid w:val="0033449C"/>
    <w:rsid w:val="00335F3D"/>
    <w:rsid w:val="003404E5"/>
    <w:rsid w:val="00342137"/>
    <w:rsid w:val="003448D7"/>
    <w:rsid w:val="003503EA"/>
    <w:rsid w:val="003517E8"/>
    <w:rsid w:val="00351FB6"/>
    <w:rsid w:val="003541A0"/>
    <w:rsid w:val="0035428B"/>
    <w:rsid w:val="0035448F"/>
    <w:rsid w:val="00356268"/>
    <w:rsid w:val="003570A6"/>
    <w:rsid w:val="00357C65"/>
    <w:rsid w:val="003609A9"/>
    <w:rsid w:val="00361803"/>
    <w:rsid w:val="00362EE6"/>
    <w:rsid w:val="003637DB"/>
    <w:rsid w:val="0036464A"/>
    <w:rsid w:val="0036506D"/>
    <w:rsid w:val="003670F1"/>
    <w:rsid w:val="00370626"/>
    <w:rsid w:val="00371C7C"/>
    <w:rsid w:val="00374E8A"/>
    <w:rsid w:val="00383327"/>
    <w:rsid w:val="00383FF7"/>
    <w:rsid w:val="00384CD5"/>
    <w:rsid w:val="00384D5A"/>
    <w:rsid w:val="003865FD"/>
    <w:rsid w:val="00393DD8"/>
    <w:rsid w:val="00394A60"/>
    <w:rsid w:val="003955E9"/>
    <w:rsid w:val="00395892"/>
    <w:rsid w:val="00396907"/>
    <w:rsid w:val="003A1AE6"/>
    <w:rsid w:val="003A29DD"/>
    <w:rsid w:val="003A6B1C"/>
    <w:rsid w:val="003B1AEC"/>
    <w:rsid w:val="003B3607"/>
    <w:rsid w:val="003B3FCD"/>
    <w:rsid w:val="003B45CA"/>
    <w:rsid w:val="003B6342"/>
    <w:rsid w:val="003B6CBA"/>
    <w:rsid w:val="003C1A0D"/>
    <w:rsid w:val="003C28DC"/>
    <w:rsid w:val="003C34FB"/>
    <w:rsid w:val="003C3EF3"/>
    <w:rsid w:val="003C46A3"/>
    <w:rsid w:val="003C53D6"/>
    <w:rsid w:val="003D0CB3"/>
    <w:rsid w:val="003D2A0D"/>
    <w:rsid w:val="003D4A0B"/>
    <w:rsid w:val="003D4A46"/>
    <w:rsid w:val="003D64C0"/>
    <w:rsid w:val="003D6D47"/>
    <w:rsid w:val="003E0BB6"/>
    <w:rsid w:val="003E1A00"/>
    <w:rsid w:val="003E30F2"/>
    <w:rsid w:val="003E3713"/>
    <w:rsid w:val="003E38DE"/>
    <w:rsid w:val="003E5208"/>
    <w:rsid w:val="003E5A01"/>
    <w:rsid w:val="003E6B03"/>
    <w:rsid w:val="003F483B"/>
    <w:rsid w:val="003F49EC"/>
    <w:rsid w:val="003F66FE"/>
    <w:rsid w:val="00401B90"/>
    <w:rsid w:val="00401F72"/>
    <w:rsid w:val="00402999"/>
    <w:rsid w:val="00402A41"/>
    <w:rsid w:val="004056F9"/>
    <w:rsid w:val="0040743B"/>
    <w:rsid w:val="00407DED"/>
    <w:rsid w:val="00410550"/>
    <w:rsid w:val="004118BA"/>
    <w:rsid w:val="00411E6F"/>
    <w:rsid w:val="00414428"/>
    <w:rsid w:val="00414534"/>
    <w:rsid w:val="0041460B"/>
    <w:rsid w:val="00414F7E"/>
    <w:rsid w:val="004150A4"/>
    <w:rsid w:val="004150AB"/>
    <w:rsid w:val="004206A5"/>
    <w:rsid w:val="004206B7"/>
    <w:rsid w:val="00421D59"/>
    <w:rsid w:val="004278B3"/>
    <w:rsid w:val="00427E75"/>
    <w:rsid w:val="00430997"/>
    <w:rsid w:val="004312D4"/>
    <w:rsid w:val="00433AFB"/>
    <w:rsid w:val="00434A75"/>
    <w:rsid w:val="0043729E"/>
    <w:rsid w:val="00437F50"/>
    <w:rsid w:val="00442589"/>
    <w:rsid w:val="00442EE8"/>
    <w:rsid w:val="004447D8"/>
    <w:rsid w:val="004451E7"/>
    <w:rsid w:val="00445574"/>
    <w:rsid w:val="004461E9"/>
    <w:rsid w:val="004463AB"/>
    <w:rsid w:val="004472C1"/>
    <w:rsid w:val="00447638"/>
    <w:rsid w:val="004516C3"/>
    <w:rsid w:val="00454ABD"/>
    <w:rsid w:val="00456687"/>
    <w:rsid w:val="00456C25"/>
    <w:rsid w:val="00461032"/>
    <w:rsid w:val="004625BB"/>
    <w:rsid w:val="00463142"/>
    <w:rsid w:val="004638D6"/>
    <w:rsid w:val="00464D81"/>
    <w:rsid w:val="00466621"/>
    <w:rsid w:val="00471561"/>
    <w:rsid w:val="0047676C"/>
    <w:rsid w:val="00476F1E"/>
    <w:rsid w:val="00477005"/>
    <w:rsid w:val="00480563"/>
    <w:rsid w:val="004819BD"/>
    <w:rsid w:val="00482117"/>
    <w:rsid w:val="00482A89"/>
    <w:rsid w:val="00484339"/>
    <w:rsid w:val="004861BC"/>
    <w:rsid w:val="00487EAB"/>
    <w:rsid w:val="0049007B"/>
    <w:rsid w:val="004910E0"/>
    <w:rsid w:val="0049294F"/>
    <w:rsid w:val="00492BDF"/>
    <w:rsid w:val="00493B5C"/>
    <w:rsid w:val="00494039"/>
    <w:rsid w:val="0049490A"/>
    <w:rsid w:val="004978CC"/>
    <w:rsid w:val="004A172C"/>
    <w:rsid w:val="004A1B93"/>
    <w:rsid w:val="004A2451"/>
    <w:rsid w:val="004A27D2"/>
    <w:rsid w:val="004A4759"/>
    <w:rsid w:val="004A47CA"/>
    <w:rsid w:val="004A4A6F"/>
    <w:rsid w:val="004A649A"/>
    <w:rsid w:val="004A6906"/>
    <w:rsid w:val="004A7DC5"/>
    <w:rsid w:val="004B05EC"/>
    <w:rsid w:val="004B1D16"/>
    <w:rsid w:val="004B2113"/>
    <w:rsid w:val="004B41DC"/>
    <w:rsid w:val="004B4406"/>
    <w:rsid w:val="004B46EC"/>
    <w:rsid w:val="004C054A"/>
    <w:rsid w:val="004C0B3F"/>
    <w:rsid w:val="004D02C9"/>
    <w:rsid w:val="004D16ED"/>
    <w:rsid w:val="004E45B2"/>
    <w:rsid w:val="004E52C9"/>
    <w:rsid w:val="004E5B7D"/>
    <w:rsid w:val="004E6E4C"/>
    <w:rsid w:val="004F3469"/>
    <w:rsid w:val="004F47CC"/>
    <w:rsid w:val="004F5A6B"/>
    <w:rsid w:val="004F6A39"/>
    <w:rsid w:val="00502FA2"/>
    <w:rsid w:val="00504363"/>
    <w:rsid w:val="005047C9"/>
    <w:rsid w:val="005048BF"/>
    <w:rsid w:val="00505ACA"/>
    <w:rsid w:val="00505F65"/>
    <w:rsid w:val="0051126E"/>
    <w:rsid w:val="00511BE2"/>
    <w:rsid w:val="0051520D"/>
    <w:rsid w:val="005152FF"/>
    <w:rsid w:val="00515473"/>
    <w:rsid w:val="005210F9"/>
    <w:rsid w:val="005212FD"/>
    <w:rsid w:val="00521A89"/>
    <w:rsid w:val="00521AA2"/>
    <w:rsid w:val="00521EF2"/>
    <w:rsid w:val="00523188"/>
    <w:rsid w:val="005248A8"/>
    <w:rsid w:val="005279FB"/>
    <w:rsid w:val="00530004"/>
    <w:rsid w:val="00532CA6"/>
    <w:rsid w:val="00534121"/>
    <w:rsid w:val="0053585A"/>
    <w:rsid w:val="00536C0A"/>
    <w:rsid w:val="00536C8F"/>
    <w:rsid w:val="00540494"/>
    <w:rsid w:val="005429AF"/>
    <w:rsid w:val="00543662"/>
    <w:rsid w:val="00545A31"/>
    <w:rsid w:val="00546ECF"/>
    <w:rsid w:val="005471A0"/>
    <w:rsid w:val="00547575"/>
    <w:rsid w:val="00547B16"/>
    <w:rsid w:val="00551E47"/>
    <w:rsid w:val="00554E86"/>
    <w:rsid w:val="00557794"/>
    <w:rsid w:val="00557A0D"/>
    <w:rsid w:val="00560800"/>
    <w:rsid w:val="00561959"/>
    <w:rsid w:val="005625AC"/>
    <w:rsid w:val="00566779"/>
    <w:rsid w:val="00570CA3"/>
    <w:rsid w:val="005734B1"/>
    <w:rsid w:val="00576AA9"/>
    <w:rsid w:val="005776C6"/>
    <w:rsid w:val="00580099"/>
    <w:rsid w:val="005804AF"/>
    <w:rsid w:val="0058298E"/>
    <w:rsid w:val="0058299D"/>
    <w:rsid w:val="00582DA2"/>
    <w:rsid w:val="005839FE"/>
    <w:rsid w:val="0058668F"/>
    <w:rsid w:val="0059533C"/>
    <w:rsid w:val="005A04F4"/>
    <w:rsid w:val="005A0F71"/>
    <w:rsid w:val="005A1A87"/>
    <w:rsid w:val="005A3C4A"/>
    <w:rsid w:val="005A42A6"/>
    <w:rsid w:val="005A5202"/>
    <w:rsid w:val="005A56F8"/>
    <w:rsid w:val="005A60BF"/>
    <w:rsid w:val="005A6AA7"/>
    <w:rsid w:val="005A7F10"/>
    <w:rsid w:val="005B095A"/>
    <w:rsid w:val="005B0FDA"/>
    <w:rsid w:val="005B3EDC"/>
    <w:rsid w:val="005B43C3"/>
    <w:rsid w:val="005B4CD7"/>
    <w:rsid w:val="005B56BB"/>
    <w:rsid w:val="005B59ED"/>
    <w:rsid w:val="005C1063"/>
    <w:rsid w:val="005C170E"/>
    <w:rsid w:val="005C17AA"/>
    <w:rsid w:val="005C2948"/>
    <w:rsid w:val="005C3C7E"/>
    <w:rsid w:val="005C44A1"/>
    <w:rsid w:val="005C58D1"/>
    <w:rsid w:val="005C65FD"/>
    <w:rsid w:val="005C79FA"/>
    <w:rsid w:val="005D1829"/>
    <w:rsid w:val="005D2780"/>
    <w:rsid w:val="005D29A6"/>
    <w:rsid w:val="005D2FD7"/>
    <w:rsid w:val="005D31F8"/>
    <w:rsid w:val="005D5E20"/>
    <w:rsid w:val="005D78EB"/>
    <w:rsid w:val="005E09F3"/>
    <w:rsid w:val="005E1D25"/>
    <w:rsid w:val="005E3597"/>
    <w:rsid w:val="005E45B0"/>
    <w:rsid w:val="005E726B"/>
    <w:rsid w:val="005F097E"/>
    <w:rsid w:val="005F0C60"/>
    <w:rsid w:val="005F2088"/>
    <w:rsid w:val="005F287A"/>
    <w:rsid w:val="005F364E"/>
    <w:rsid w:val="005F4499"/>
    <w:rsid w:val="005F7351"/>
    <w:rsid w:val="00600339"/>
    <w:rsid w:val="006037F5"/>
    <w:rsid w:val="006049B9"/>
    <w:rsid w:val="0060600F"/>
    <w:rsid w:val="0060610C"/>
    <w:rsid w:val="00612BA5"/>
    <w:rsid w:val="0061383F"/>
    <w:rsid w:val="00613B1F"/>
    <w:rsid w:val="006161B0"/>
    <w:rsid w:val="006201E5"/>
    <w:rsid w:val="0062137E"/>
    <w:rsid w:val="00623DA4"/>
    <w:rsid w:val="00624CEE"/>
    <w:rsid w:val="0062639B"/>
    <w:rsid w:val="006302C3"/>
    <w:rsid w:val="00630986"/>
    <w:rsid w:val="00632568"/>
    <w:rsid w:val="00633795"/>
    <w:rsid w:val="00636F00"/>
    <w:rsid w:val="00637403"/>
    <w:rsid w:val="0064017D"/>
    <w:rsid w:val="006422F7"/>
    <w:rsid w:val="00642673"/>
    <w:rsid w:val="00643192"/>
    <w:rsid w:val="00647785"/>
    <w:rsid w:val="00650021"/>
    <w:rsid w:val="00650075"/>
    <w:rsid w:val="00650278"/>
    <w:rsid w:val="00650568"/>
    <w:rsid w:val="0065235A"/>
    <w:rsid w:val="006525C5"/>
    <w:rsid w:val="00652AD0"/>
    <w:rsid w:val="00652F01"/>
    <w:rsid w:val="00654D6B"/>
    <w:rsid w:val="006616A7"/>
    <w:rsid w:val="00661BE4"/>
    <w:rsid w:val="006673A5"/>
    <w:rsid w:val="00675B7D"/>
    <w:rsid w:val="006773CB"/>
    <w:rsid w:val="006800DF"/>
    <w:rsid w:val="006815A0"/>
    <w:rsid w:val="006819EF"/>
    <w:rsid w:val="00681B7F"/>
    <w:rsid w:val="00683386"/>
    <w:rsid w:val="00683B60"/>
    <w:rsid w:val="0068508A"/>
    <w:rsid w:val="00686846"/>
    <w:rsid w:val="006913AD"/>
    <w:rsid w:val="006951C8"/>
    <w:rsid w:val="00695BC6"/>
    <w:rsid w:val="006975FF"/>
    <w:rsid w:val="00697B50"/>
    <w:rsid w:val="00697D70"/>
    <w:rsid w:val="006A0234"/>
    <w:rsid w:val="006A0D6C"/>
    <w:rsid w:val="006A124C"/>
    <w:rsid w:val="006A367A"/>
    <w:rsid w:val="006A404B"/>
    <w:rsid w:val="006A4157"/>
    <w:rsid w:val="006A45E1"/>
    <w:rsid w:val="006A5091"/>
    <w:rsid w:val="006A5440"/>
    <w:rsid w:val="006A6E29"/>
    <w:rsid w:val="006A7D79"/>
    <w:rsid w:val="006B274B"/>
    <w:rsid w:val="006B45BD"/>
    <w:rsid w:val="006B4B8F"/>
    <w:rsid w:val="006B76F8"/>
    <w:rsid w:val="006C0911"/>
    <w:rsid w:val="006C19A7"/>
    <w:rsid w:val="006C2074"/>
    <w:rsid w:val="006C2760"/>
    <w:rsid w:val="006C2FFF"/>
    <w:rsid w:val="006C3E73"/>
    <w:rsid w:val="006C4B19"/>
    <w:rsid w:val="006C4D36"/>
    <w:rsid w:val="006C57F0"/>
    <w:rsid w:val="006C58DC"/>
    <w:rsid w:val="006C5F2E"/>
    <w:rsid w:val="006D011D"/>
    <w:rsid w:val="006D040F"/>
    <w:rsid w:val="006D192E"/>
    <w:rsid w:val="006D2475"/>
    <w:rsid w:val="006D3783"/>
    <w:rsid w:val="006D3A26"/>
    <w:rsid w:val="006E1499"/>
    <w:rsid w:val="006E20A7"/>
    <w:rsid w:val="006E4CF3"/>
    <w:rsid w:val="006E545B"/>
    <w:rsid w:val="006E5CEB"/>
    <w:rsid w:val="006E691E"/>
    <w:rsid w:val="006E6D70"/>
    <w:rsid w:val="006E7B5B"/>
    <w:rsid w:val="006F05D2"/>
    <w:rsid w:val="0070323D"/>
    <w:rsid w:val="00704247"/>
    <w:rsid w:val="00704F52"/>
    <w:rsid w:val="0070798A"/>
    <w:rsid w:val="00707FD2"/>
    <w:rsid w:val="007113CA"/>
    <w:rsid w:val="00712A2B"/>
    <w:rsid w:val="00714E50"/>
    <w:rsid w:val="00720555"/>
    <w:rsid w:val="00721562"/>
    <w:rsid w:val="00723B78"/>
    <w:rsid w:val="007249D2"/>
    <w:rsid w:val="007253CF"/>
    <w:rsid w:val="007259BD"/>
    <w:rsid w:val="007277AE"/>
    <w:rsid w:val="00727A7C"/>
    <w:rsid w:val="00727EAB"/>
    <w:rsid w:val="00732248"/>
    <w:rsid w:val="00732B19"/>
    <w:rsid w:val="00735055"/>
    <w:rsid w:val="007370AA"/>
    <w:rsid w:val="00741AE3"/>
    <w:rsid w:val="00741C3F"/>
    <w:rsid w:val="00744B77"/>
    <w:rsid w:val="00745383"/>
    <w:rsid w:val="007464CD"/>
    <w:rsid w:val="00747658"/>
    <w:rsid w:val="007515F7"/>
    <w:rsid w:val="00752F1C"/>
    <w:rsid w:val="007540D0"/>
    <w:rsid w:val="007548CB"/>
    <w:rsid w:val="0075610B"/>
    <w:rsid w:val="00756A91"/>
    <w:rsid w:val="0075757F"/>
    <w:rsid w:val="007613DA"/>
    <w:rsid w:val="00763FF0"/>
    <w:rsid w:val="00771E3A"/>
    <w:rsid w:val="00772121"/>
    <w:rsid w:val="00777E25"/>
    <w:rsid w:val="00782D74"/>
    <w:rsid w:val="0078338F"/>
    <w:rsid w:val="007839DD"/>
    <w:rsid w:val="00783B38"/>
    <w:rsid w:val="00784728"/>
    <w:rsid w:val="00784BA2"/>
    <w:rsid w:val="00790023"/>
    <w:rsid w:val="00791631"/>
    <w:rsid w:val="00792708"/>
    <w:rsid w:val="00793309"/>
    <w:rsid w:val="007935F6"/>
    <w:rsid w:val="0079423F"/>
    <w:rsid w:val="007946B9"/>
    <w:rsid w:val="007948A9"/>
    <w:rsid w:val="00794C97"/>
    <w:rsid w:val="00794D54"/>
    <w:rsid w:val="00795270"/>
    <w:rsid w:val="00795F66"/>
    <w:rsid w:val="007A3629"/>
    <w:rsid w:val="007A45E2"/>
    <w:rsid w:val="007A68DD"/>
    <w:rsid w:val="007A7F7C"/>
    <w:rsid w:val="007B2179"/>
    <w:rsid w:val="007C27A4"/>
    <w:rsid w:val="007C2D9D"/>
    <w:rsid w:val="007C361D"/>
    <w:rsid w:val="007C4B3D"/>
    <w:rsid w:val="007C673F"/>
    <w:rsid w:val="007C7256"/>
    <w:rsid w:val="007D2151"/>
    <w:rsid w:val="007D3EAC"/>
    <w:rsid w:val="007D57A2"/>
    <w:rsid w:val="007E10E7"/>
    <w:rsid w:val="007E24F9"/>
    <w:rsid w:val="007E4855"/>
    <w:rsid w:val="007E54DD"/>
    <w:rsid w:val="007F0054"/>
    <w:rsid w:val="007F0497"/>
    <w:rsid w:val="007F094E"/>
    <w:rsid w:val="007F0AE7"/>
    <w:rsid w:val="007F0AED"/>
    <w:rsid w:val="007F0DFF"/>
    <w:rsid w:val="007F16C2"/>
    <w:rsid w:val="007F1D4A"/>
    <w:rsid w:val="007F6C74"/>
    <w:rsid w:val="007F7D8B"/>
    <w:rsid w:val="008003AA"/>
    <w:rsid w:val="00801269"/>
    <w:rsid w:val="0080287B"/>
    <w:rsid w:val="00803531"/>
    <w:rsid w:val="00803DDC"/>
    <w:rsid w:val="0080490E"/>
    <w:rsid w:val="008052F0"/>
    <w:rsid w:val="008053F4"/>
    <w:rsid w:val="00805A69"/>
    <w:rsid w:val="00806783"/>
    <w:rsid w:val="00810AE3"/>
    <w:rsid w:val="00810CFB"/>
    <w:rsid w:val="00812052"/>
    <w:rsid w:val="0081462D"/>
    <w:rsid w:val="00814DB6"/>
    <w:rsid w:val="00817486"/>
    <w:rsid w:val="0082005E"/>
    <w:rsid w:val="00822723"/>
    <w:rsid w:val="00822D9D"/>
    <w:rsid w:val="00824216"/>
    <w:rsid w:val="008247E4"/>
    <w:rsid w:val="00825613"/>
    <w:rsid w:val="00825AF0"/>
    <w:rsid w:val="00826484"/>
    <w:rsid w:val="0083014B"/>
    <w:rsid w:val="008318FB"/>
    <w:rsid w:val="00833CFC"/>
    <w:rsid w:val="00835144"/>
    <w:rsid w:val="0084195F"/>
    <w:rsid w:val="008440E0"/>
    <w:rsid w:val="0084434F"/>
    <w:rsid w:val="008459FD"/>
    <w:rsid w:val="00846440"/>
    <w:rsid w:val="008467E2"/>
    <w:rsid w:val="00851BA3"/>
    <w:rsid w:val="00851C17"/>
    <w:rsid w:val="0085200E"/>
    <w:rsid w:val="00854DDD"/>
    <w:rsid w:val="00857E65"/>
    <w:rsid w:val="00860F6F"/>
    <w:rsid w:val="008614DE"/>
    <w:rsid w:val="00861541"/>
    <w:rsid w:val="00861DDB"/>
    <w:rsid w:val="0086330F"/>
    <w:rsid w:val="00863AFB"/>
    <w:rsid w:val="0087127D"/>
    <w:rsid w:val="00871425"/>
    <w:rsid w:val="00876B4C"/>
    <w:rsid w:val="00882983"/>
    <w:rsid w:val="00882AB6"/>
    <w:rsid w:val="00883162"/>
    <w:rsid w:val="008860B9"/>
    <w:rsid w:val="00886BA4"/>
    <w:rsid w:val="00887E44"/>
    <w:rsid w:val="00890219"/>
    <w:rsid w:val="00890C23"/>
    <w:rsid w:val="00892098"/>
    <w:rsid w:val="00892702"/>
    <w:rsid w:val="00894CAC"/>
    <w:rsid w:val="00894CBC"/>
    <w:rsid w:val="0089717B"/>
    <w:rsid w:val="00897653"/>
    <w:rsid w:val="0089792D"/>
    <w:rsid w:val="00897FAF"/>
    <w:rsid w:val="008A04AA"/>
    <w:rsid w:val="008A221F"/>
    <w:rsid w:val="008A5460"/>
    <w:rsid w:val="008A5C47"/>
    <w:rsid w:val="008A65BE"/>
    <w:rsid w:val="008A7A0D"/>
    <w:rsid w:val="008A7EA3"/>
    <w:rsid w:val="008B355F"/>
    <w:rsid w:val="008B57C6"/>
    <w:rsid w:val="008B6AB3"/>
    <w:rsid w:val="008C106C"/>
    <w:rsid w:val="008C142F"/>
    <w:rsid w:val="008C27CE"/>
    <w:rsid w:val="008C3192"/>
    <w:rsid w:val="008C5479"/>
    <w:rsid w:val="008C6E7B"/>
    <w:rsid w:val="008D051D"/>
    <w:rsid w:val="008D58FE"/>
    <w:rsid w:val="008D6DEF"/>
    <w:rsid w:val="008E01A1"/>
    <w:rsid w:val="008E119D"/>
    <w:rsid w:val="008E1A05"/>
    <w:rsid w:val="008E22A5"/>
    <w:rsid w:val="008E2744"/>
    <w:rsid w:val="008E4E6A"/>
    <w:rsid w:val="008E7067"/>
    <w:rsid w:val="008E7F04"/>
    <w:rsid w:val="008F0616"/>
    <w:rsid w:val="008F2F24"/>
    <w:rsid w:val="008F365A"/>
    <w:rsid w:val="008F6AA2"/>
    <w:rsid w:val="008F7F7C"/>
    <w:rsid w:val="00901351"/>
    <w:rsid w:val="009037F0"/>
    <w:rsid w:val="00904F9E"/>
    <w:rsid w:val="009100B0"/>
    <w:rsid w:val="009117CA"/>
    <w:rsid w:val="00912E66"/>
    <w:rsid w:val="00913634"/>
    <w:rsid w:val="0091557F"/>
    <w:rsid w:val="00921D82"/>
    <w:rsid w:val="009220BA"/>
    <w:rsid w:val="00922D53"/>
    <w:rsid w:val="00924F7D"/>
    <w:rsid w:val="0092714B"/>
    <w:rsid w:val="00931018"/>
    <w:rsid w:val="009336BD"/>
    <w:rsid w:val="00935B13"/>
    <w:rsid w:val="00936629"/>
    <w:rsid w:val="00940A1B"/>
    <w:rsid w:val="00942A65"/>
    <w:rsid w:val="00943240"/>
    <w:rsid w:val="00944B10"/>
    <w:rsid w:val="00945510"/>
    <w:rsid w:val="00945D1E"/>
    <w:rsid w:val="009505FC"/>
    <w:rsid w:val="0095352F"/>
    <w:rsid w:val="00953B8C"/>
    <w:rsid w:val="0095443D"/>
    <w:rsid w:val="0095527D"/>
    <w:rsid w:val="009723A9"/>
    <w:rsid w:val="00972D1C"/>
    <w:rsid w:val="00974045"/>
    <w:rsid w:val="009751A4"/>
    <w:rsid w:val="009826A3"/>
    <w:rsid w:val="00985FF1"/>
    <w:rsid w:val="00991F4E"/>
    <w:rsid w:val="00992C76"/>
    <w:rsid w:val="00992F4D"/>
    <w:rsid w:val="00994BBF"/>
    <w:rsid w:val="00996055"/>
    <w:rsid w:val="00997498"/>
    <w:rsid w:val="009A137F"/>
    <w:rsid w:val="009A2A52"/>
    <w:rsid w:val="009A6074"/>
    <w:rsid w:val="009A7448"/>
    <w:rsid w:val="009A78AA"/>
    <w:rsid w:val="009A7A95"/>
    <w:rsid w:val="009B7AD1"/>
    <w:rsid w:val="009C0B6F"/>
    <w:rsid w:val="009C2ECC"/>
    <w:rsid w:val="009C50DD"/>
    <w:rsid w:val="009C7279"/>
    <w:rsid w:val="009C7A58"/>
    <w:rsid w:val="009C7F61"/>
    <w:rsid w:val="009D58CF"/>
    <w:rsid w:val="009D58ED"/>
    <w:rsid w:val="009D63F3"/>
    <w:rsid w:val="009D68C6"/>
    <w:rsid w:val="009E1EE0"/>
    <w:rsid w:val="009E32EF"/>
    <w:rsid w:val="009E62CD"/>
    <w:rsid w:val="009E6DEA"/>
    <w:rsid w:val="009E759C"/>
    <w:rsid w:val="009F051F"/>
    <w:rsid w:val="009F265A"/>
    <w:rsid w:val="009F3A08"/>
    <w:rsid w:val="009F5F06"/>
    <w:rsid w:val="009F63DB"/>
    <w:rsid w:val="009F68BA"/>
    <w:rsid w:val="009F6A0C"/>
    <w:rsid w:val="009F73FB"/>
    <w:rsid w:val="009F7A5D"/>
    <w:rsid w:val="00A000F0"/>
    <w:rsid w:val="00A001C6"/>
    <w:rsid w:val="00A00D56"/>
    <w:rsid w:val="00A0109C"/>
    <w:rsid w:val="00A02881"/>
    <w:rsid w:val="00A02EB1"/>
    <w:rsid w:val="00A03A66"/>
    <w:rsid w:val="00A05CB9"/>
    <w:rsid w:val="00A124D6"/>
    <w:rsid w:val="00A13FCB"/>
    <w:rsid w:val="00A14687"/>
    <w:rsid w:val="00A152D9"/>
    <w:rsid w:val="00A15624"/>
    <w:rsid w:val="00A15E44"/>
    <w:rsid w:val="00A17C47"/>
    <w:rsid w:val="00A20F2C"/>
    <w:rsid w:val="00A24845"/>
    <w:rsid w:val="00A311F2"/>
    <w:rsid w:val="00A32489"/>
    <w:rsid w:val="00A343DF"/>
    <w:rsid w:val="00A3457A"/>
    <w:rsid w:val="00A34F56"/>
    <w:rsid w:val="00A36B3E"/>
    <w:rsid w:val="00A36F35"/>
    <w:rsid w:val="00A41315"/>
    <w:rsid w:val="00A4360C"/>
    <w:rsid w:val="00A44D91"/>
    <w:rsid w:val="00A476D1"/>
    <w:rsid w:val="00A50A3E"/>
    <w:rsid w:val="00A51D14"/>
    <w:rsid w:val="00A54E99"/>
    <w:rsid w:val="00A54F6C"/>
    <w:rsid w:val="00A57563"/>
    <w:rsid w:val="00A63BA9"/>
    <w:rsid w:val="00A65056"/>
    <w:rsid w:val="00A65D3C"/>
    <w:rsid w:val="00A65E81"/>
    <w:rsid w:val="00A6624A"/>
    <w:rsid w:val="00A67DF9"/>
    <w:rsid w:val="00A701F6"/>
    <w:rsid w:val="00A703AF"/>
    <w:rsid w:val="00A71431"/>
    <w:rsid w:val="00A726A8"/>
    <w:rsid w:val="00A73E8B"/>
    <w:rsid w:val="00A74F2B"/>
    <w:rsid w:val="00A75181"/>
    <w:rsid w:val="00A76367"/>
    <w:rsid w:val="00A8055B"/>
    <w:rsid w:val="00A81699"/>
    <w:rsid w:val="00A81B32"/>
    <w:rsid w:val="00A84B9C"/>
    <w:rsid w:val="00A84E6C"/>
    <w:rsid w:val="00A90469"/>
    <w:rsid w:val="00A90976"/>
    <w:rsid w:val="00A90FF4"/>
    <w:rsid w:val="00A93C1A"/>
    <w:rsid w:val="00A93CFF"/>
    <w:rsid w:val="00A93D72"/>
    <w:rsid w:val="00A9595B"/>
    <w:rsid w:val="00A95E14"/>
    <w:rsid w:val="00A9689E"/>
    <w:rsid w:val="00AA1461"/>
    <w:rsid w:val="00AA391D"/>
    <w:rsid w:val="00AA4695"/>
    <w:rsid w:val="00AA52E8"/>
    <w:rsid w:val="00AA5FEC"/>
    <w:rsid w:val="00AB04AF"/>
    <w:rsid w:val="00AB0CD8"/>
    <w:rsid w:val="00AB1D71"/>
    <w:rsid w:val="00AB29DF"/>
    <w:rsid w:val="00AB73A7"/>
    <w:rsid w:val="00AB7DF9"/>
    <w:rsid w:val="00AB7EE7"/>
    <w:rsid w:val="00AC0126"/>
    <w:rsid w:val="00AC0142"/>
    <w:rsid w:val="00AC09D5"/>
    <w:rsid w:val="00AC10E2"/>
    <w:rsid w:val="00AC1197"/>
    <w:rsid w:val="00AC16AB"/>
    <w:rsid w:val="00AC1752"/>
    <w:rsid w:val="00AC42ED"/>
    <w:rsid w:val="00AC5222"/>
    <w:rsid w:val="00AD030E"/>
    <w:rsid w:val="00AD190B"/>
    <w:rsid w:val="00AD2165"/>
    <w:rsid w:val="00AD4903"/>
    <w:rsid w:val="00AD522A"/>
    <w:rsid w:val="00AD5721"/>
    <w:rsid w:val="00AE0CA9"/>
    <w:rsid w:val="00AE2830"/>
    <w:rsid w:val="00AE2A91"/>
    <w:rsid w:val="00AE3156"/>
    <w:rsid w:val="00AE3332"/>
    <w:rsid w:val="00AE54EB"/>
    <w:rsid w:val="00AE70D6"/>
    <w:rsid w:val="00AF601D"/>
    <w:rsid w:val="00B00BD3"/>
    <w:rsid w:val="00B02D70"/>
    <w:rsid w:val="00B049C4"/>
    <w:rsid w:val="00B11C05"/>
    <w:rsid w:val="00B144F8"/>
    <w:rsid w:val="00B148A3"/>
    <w:rsid w:val="00B23559"/>
    <w:rsid w:val="00B24877"/>
    <w:rsid w:val="00B25854"/>
    <w:rsid w:val="00B26FA7"/>
    <w:rsid w:val="00B27051"/>
    <w:rsid w:val="00B27692"/>
    <w:rsid w:val="00B27A24"/>
    <w:rsid w:val="00B27E80"/>
    <w:rsid w:val="00B348BA"/>
    <w:rsid w:val="00B34E0F"/>
    <w:rsid w:val="00B3521D"/>
    <w:rsid w:val="00B35FEA"/>
    <w:rsid w:val="00B36223"/>
    <w:rsid w:val="00B3669D"/>
    <w:rsid w:val="00B4028E"/>
    <w:rsid w:val="00B416F8"/>
    <w:rsid w:val="00B43834"/>
    <w:rsid w:val="00B44E96"/>
    <w:rsid w:val="00B4661F"/>
    <w:rsid w:val="00B4672D"/>
    <w:rsid w:val="00B4672F"/>
    <w:rsid w:val="00B52BCA"/>
    <w:rsid w:val="00B53613"/>
    <w:rsid w:val="00B541D7"/>
    <w:rsid w:val="00B567FE"/>
    <w:rsid w:val="00B57A1C"/>
    <w:rsid w:val="00B6060A"/>
    <w:rsid w:val="00B63DD4"/>
    <w:rsid w:val="00B648B7"/>
    <w:rsid w:val="00B64EB8"/>
    <w:rsid w:val="00B66985"/>
    <w:rsid w:val="00B702F4"/>
    <w:rsid w:val="00B718A2"/>
    <w:rsid w:val="00B72A51"/>
    <w:rsid w:val="00B76015"/>
    <w:rsid w:val="00B77E71"/>
    <w:rsid w:val="00B80057"/>
    <w:rsid w:val="00B80B72"/>
    <w:rsid w:val="00B82E1C"/>
    <w:rsid w:val="00B833F5"/>
    <w:rsid w:val="00B8506D"/>
    <w:rsid w:val="00B85208"/>
    <w:rsid w:val="00B87041"/>
    <w:rsid w:val="00B92006"/>
    <w:rsid w:val="00B92DC2"/>
    <w:rsid w:val="00B9378D"/>
    <w:rsid w:val="00B9563B"/>
    <w:rsid w:val="00B95FD5"/>
    <w:rsid w:val="00B96610"/>
    <w:rsid w:val="00B966BE"/>
    <w:rsid w:val="00B97D9E"/>
    <w:rsid w:val="00BA129F"/>
    <w:rsid w:val="00BA2484"/>
    <w:rsid w:val="00BA7093"/>
    <w:rsid w:val="00BA7EA8"/>
    <w:rsid w:val="00BB02AF"/>
    <w:rsid w:val="00BB0D76"/>
    <w:rsid w:val="00BB0D7B"/>
    <w:rsid w:val="00BB0E5F"/>
    <w:rsid w:val="00BB48A1"/>
    <w:rsid w:val="00BB4A46"/>
    <w:rsid w:val="00BB6D53"/>
    <w:rsid w:val="00BB7028"/>
    <w:rsid w:val="00BC1F4D"/>
    <w:rsid w:val="00BC2EAA"/>
    <w:rsid w:val="00BC317E"/>
    <w:rsid w:val="00BC723E"/>
    <w:rsid w:val="00BD0A74"/>
    <w:rsid w:val="00BD38B8"/>
    <w:rsid w:val="00BD405B"/>
    <w:rsid w:val="00BD46BB"/>
    <w:rsid w:val="00BD7742"/>
    <w:rsid w:val="00BE002C"/>
    <w:rsid w:val="00BE0708"/>
    <w:rsid w:val="00BE1E51"/>
    <w:rsid w:val="00BE3A6F"/>
    <w:rsid w:val="00BE4BAC"/>
    <w:rsid w:val="00BE5CDD"/>
    <w:rsid w:val="00BE7909"/>
    <w:rsid w:val="00BF0972"/>
    <w:rsid w:val="00BF0A5F"/>
    <w:rsid w:val="00BF2AF2"/>
    <w:rsid w:val="00BF619D"/>
    <w:rsid w:val="00BF7E15"/>
    <w:rsid w:val="00C006EA"/>
    <w:rsid w:val="00C00E88"/>
    <w:rsid w:val="00C00FB4"/>
    <w:rsid w:val="00C01849"/>
    <w:rsid w:val="00C01E01"/>
    <w:rsid w:val="00C02946"/>
    <w:rsid w:val="00C07976"/>
    <w:rsid w:val="00C100E3"/>
    <w:rsid w:val="00C108AF"/>
    <w:rsid w:val="00C115E3"/>
    <w:rsid w:val="00C15BBE"/>
    <w:rsid w:val="00C1707E"/>
    <w:rsid w:val="00C170EE"/>
    <w:rsid w:val="00C201EA"/>
    <w:rsid w:val="00C20B1A"/>
    <w:rsid w:val="00C21187"/>
    <w:rsid w:val="00C214AC"/>
    <w:rsid w:val="00C22A1F"/>
    <w:rsid w:val="00C23C7E"/>
    <w:rsid w:val="00C26732"/>
    <w:rsid w:val="00C303BB"/>
    <w:rsid w:val="00C32993"/>
    <w:rsid w:val="00C366DA"/>
    <w:rsid w:val="00C37147"/>
    <w:rsid w:val="00C410F1"/>
    <w:rsid w:val="00C42A5C"/>
    <w:rsid w:val="00C42D8C"/>
    <w:rsid w:val="00C43D06"/>
    <w:rsid w:val="00C44FE0"/>
    <w:rsid w:val="00C5168F"/>
    <w:rsid w:val="00C51DF0"/>
    <w:rsid w:val="00C52E57"/>
    <w:rsid w:val="00C53061"/>
    <w:rsid w:val="00C534D6"/>
    <w:rsid w:val="00C575EB"/>
    <w:rsid w:val="00C57F29"/>
    <w:rsid w:val="00C64519"/>
    <w:rsid w:val="00C64FB1"/>
    <w:rsid w:val="00C65F6E"/>
    <w:rsid w:val="00C67546"/>
    <w:rsid w:val="00C70718"/>
    <w:rsid w:val="00C72258"/>
    <w:rsid w:val="00C737A8"/>
    <w:rsid w:val="00C757D5"/>
    <w:rsid w:val="00C7604B"/>
    <w:rsid w:val="00C773CF"/>
    <w:rsid w:val="00C8006F"/>
    <w:rsid w:val="00C80D0B"/>
    <w:rsid w:val="00C83DF5"/>
    <w:rsid w:val="00C83E60"/>
    <w:rsid w:val="00C85B6D"/>
    <w:rsid w:val="00C86440"/>
    <w:rsid w:val="00C9415A"/>
    <w:rsid w:val="00C946C1"/>
    <w:rsid w:val="00C950FB"/>
    <w:rsid w:val="00C9733E"/>
    <w:rsid w:val="00CA0987"/>
    <w:rsid w:val="00CA1B8D"/>
    <w:rsid w:val="00CA1BE2"/>
    <w:rsid w:val="00CA30F1"/>
    <w:rsid w:val="00CA47E2"/>
    <w:rsid w:val="00CB0CEC"/>
    <w:rsid w:val="00CB260D"/>
    <w:rsid w:val="00CB2C98"/>
    <w:rsid w:val="00CB3198"/>
    <w:rsid w:val="00CB5814"/>
    <w:rsid w:val="00CC0B3E"/>
    <w:rsid w:val="00CC1F1F"/>
    <w:rsid w:val="00CC2451"/>
    <w:rsid w:val="00CC3812"/>
    <w:rsid w:val="00CC6969"/>
    <w:rsid w:val="00CD109C"/>
    <w:rsid w:val="00CD1217"/>
    <w:rsid w:val="00CD4B23"/>
    <w:rsid w:val="00CD5755"/>
    <w:rsid w:val="00CD797C"/>
    <w:rsid w:val="00CE0C4D"/>
    <w:rsid w:val="00CE148F"/>
    <w:rsid w:val="00CE16A3"/>
    <w:rsid w:val="00CE2303"/>
    <w:rsid w:val="00CE2E0A"/>
    <w:rsid w:val="00CE47C9"/>
    <w:rsid w:val="00CE4DA7"/>
    <w:rsid w:val="00CE5B95"/>
    <w:rsid w:val="00CF3350"/>
    <w:rsid w:val="00CF361E"/>
    <w:rsid w:val="00CF394D"/>
    <w:rsid w:val="00CF3CFE"/>
    <w:rsid w:val="00CF5D66"/>
    <w:rsid w:val="00CF603E"/>
    <w:rsid w:val="00CF649C"/>
    <w:rsid w:val="00D00536"/>
    <w:rsid w:val="00D01280"/>
    <w:rsid w:val="00D02763"/>
    <w:rsid w:val="00D02902"/>
    <w:rsid w:val="00D02F5D"/>
    <w:rsid w:val="00D02FF8"/>
    <w:rsid w:val="00D07B2A"/>
    <w:rsid w:val="00D1066F"/>
    <w:rsid w:val="00D119D0"/>
    <w:rsid w:val="00D15301"/>
    <w:rsid w:val="00D1720D"/>
    <w:rsid w:val="00D20353"/>
    <w:rsid w:val="00D209EC"/>
    <w:rsid w:val="00D21902"/>
    <w:rsid w:val="00D22BDE"/>
    <w:rsid w:val="00D266C4"/>
    <w:rsid w:val="00D27AF8"/>
    <w:rsid w:val="00D315DB"/>
    <w:rsid w:val="00D34B24"/>
    <w:rsid w:val="00D37EB0"/>
    <w:rsid w:val="00D40044"/>
    <w:rsid w:val="00D40B79"/>
    <w:rsid w:val="00D410EF"/>
    <w:rsid w:val="00D423B2"/>
    <w:rsid w:val="00D424FD"/>
    <w:rsid w:val="00D42AFC"/>
    <w:rsid w:val="00D43036"/>
    <w:rsid w:val="00D43A0A"/>
    <w:rsid w:val="00D43F5A"/>
    <w:rsid w:val="00D46AA4"/>
    <w:rsid w:val="00D53BB9"/>
    <w:rsid w:val="00D54626"/>
    <w:rsid w:val="00D5527B"/>
    <w:rsid w:val="00D56492"/>
    <w:rsid w:val="00D566AE"/>
    <w:rsid w:val="00D61994"/>
    <w:rsid w:val="00D62227"/>
    <w:rsid w:val="00D63886"/>
    <w:rsid w:val="00D641EA"/>
    <w:rsid w:val="00D66489"/>
    <w:rsid w:val="00D70EA9"/>
    <w:rsid w:val="00D73F02"/>
    <w:rsid w:val="00D747B3"/>
    <w:rsid w:val="00D74EFD"/>
    <w:rsid w:val="00D75582"/>
    <w:rsid w:val="00D75BF4"/>
    <w:rsid w:val="00D76EAA"/>
    <w:rsid w:val="00D80860"/>
    <w:rsid w:val="00D80D68"/>
    <w:rsid w:val="00D83814"/>
    <w:rsid w:val="00D83C18"/>
    <w:rsid w:val="00D84FE0"/>
    <w:rsid w:val="00D86D82"/>
    <w:rsid w:val="00D87305"/>
    <w:rsid w:val="00D87943"/>
    <w:rsid w:val="00D910FB"/>
    <w:rsid w:val="00D92D55"/>
    <w:rsid w:val="00D937EE"/>
    <w:rsid w:val="00D968EF"/>
    <w:rsid w:val="00DA0DAB"/>
    <w:rsid w:val="00DA1772"/>
    <w:rsid w:val="00DA3131"/>
    <w:rsid w:val="00DA356B"/>
    <w:rsid w:val="00DA49D0"/>
    <w:rsid w:val="00DA53BF"/>
    <w:rsid w:val="00DB173A"/>
    <w:rsid w:val="00DB1925"/>
    <w:rsid w:val="00DB3529"/>
    <w:rsid w:val="00DB3762"/>
    <w:rsid w:val="00DB4AD1"/>
    <w:rsid w:val="00DB5AF7"/>
    <w:rsid w:val="00DB5F27"/>
    <w:rsid w:val="00DB70E7"/>
    <w:rsid w:val="00DC168A"/>
    <w:rsid w:val="00DC463F"/>
    <w:rsid w:val="00DC549C"/>
    <w:rsid w:val="00DC6E1F"/>
    <w:rsid w:val="00DD0C3E"/>
    <w:rsid w:val="00DD48E9"/>
    <w:rsid w:val="00DD515C"/>
    <w:rsid w:val="00DD5600"/>
    <w:rsid w:val="00DD6F3B"/>
    <w:rsid w:val="00DE171E"/>
    <w:rsid w:val="00DE5EB4"/>
    <w:rsid w:val="00DF08DC"/>
    <w:rsid w:val="00DF30AF"/>
    <w:rsid w:val="00DF4495"/>
    <w:rsid w:val="00DF46FA"/>
    <w:rsid w:val="00DF47BA"/>
    <w:rsid w:val="00DF4B56"/>
    <w:rsid w:val="00DF4F1B"/>
    <w:rsid w:val="00DF61E0"/>
    <w:rsid w:val="00DF6B4C"/>
    <w:rsid w:val="00DF7920"/>
    <w:rsid w:val="00E0002F"/>
    <w:rsid w:val="00E029B5"/>
    <w:rsid w:val="00E02B14"/>
    <w:rsid w:val="00E02FBE"/>
    <w:rsid w:val="00E03755"/>
    <w:rsid w:val="00E066C4"/>
    <w:rsid w:val="00E07868"/>
    <w:rsid w:val="00E11226"/>
    <w:rsid w:val="00E1280F"/>
    <w:rsid w:val="00E136C7"/>
    <w:rsid w:val="00E154AE"/>
    <w:rsid w:val="00E16360"/>
    <w:rsid w:val="00E17036"/>
    <w:rsid w:val="00E17D28"/>
    <w:rsid w:val="00E222C8"/>
    <w:rsid w:val="00E24DE3"/>
    <w:rsid w:val="00E25F3C"/>
    <w:rsid w:val="00E2702F"/>
    <w:rsid w:val="00E306C3"/>
    <w:rsid w:val="00E415DF"/>
    <w:rsid w:val="00E4178D"/>
    <w:rsid w:val="00E42431"/>
    <w:rsid w:val="00E45F9D"/>
    <w:rsid w:val="00E4792D"/>
    <w:rsid w:val="00E54FBF"/>
    <w:rsid w:val="00E5656F"/>
    <w:rsid w:val="00E56C5D"/>
    <w:rsid w:val="00E61D8D"/>
    <w:rsid w:val="00E62425"/>
    <w:rsid w:val="00E62513"/>
    <w:rsid w:val="00E63807"/>
    <w:rsid w:val="00E6433E"/>
    <w:rsid w:val="00E66450"/>
    <w:rsid w:val="00E71154"/>
    <w:rsid w:val="00E73CB3"/>
    <w:rsid w:val="00E76805"/>
    <w:rsid w:val="00E80F9C"/>
    <w:rsid w:val="00E828CD"/>
    <w:rsid w:val="00E840BA"/>
    <w:rsid w:val="00E858D0"/>
    <w:rsid w:val="00E86945"/>
    <w:rsid w:val="00E871D8"/>
    <w:rsid w:val="00E90F61"/>
    <w:rsid w:val="00E914F7"/>
    <w:rsid w:val="00E92D0D"/>
    <w:rsid w:val="00E92F64"/>
    <w:rsid w:val="00E939A2"/>
    <w:rsid w:val="00E97BFC"/>
    <w:rsid w:val="00EA4293"/>
    <w:rsid w:val="00EA4359"/>
    <w:rsid w:val="00EB1BE6"/>
    <w:rsid w:val="00EB3E9F"/>
    <w:rsid w:val="00EB7232"/>
    <w:rsid w:val="00EC0840"/>
    <w:rsid w:val="00EC0916"/>
    <w:rsid w:val="00EC0D1C"/>
    <w:rsid w:val="00EC0E6A"/>
    <w:rsid w:val="00EC1C1F"/>
    <w:rsid w:val="00EC237D"/>
    <w:rsid w:val="00EC2AB1"/>
    <w:rsid w:val="00EC2C1A"/>
    <w:rsid w:val="00EC3AA4"/>
    <w:rsid w:val="00EC57A5"/>
    <w:rsid w:val="00EC606F"/>
    <w:rsid w:val="00EC6FD9"/>
    <w:rsid w:val="00EC7962"/>
    <w:rsid w:val="00ED30F8"/>
    <w:rsid w:val="00ED469B"/>
    <w:rsid w:val="00ED49A6"/>
    <w:rsid w:val="00EE0B40"/>
    <w:rsid w:val="00EE0EF9"/>
    <w:rsid w:val="00EE1103"/>
    <w:rsid w:val="00EE133F"/>
    <w:rsid w:val="00EE2ACC"/>
    <w:rsid w:val="00EE2BFC"/>
    <w:rsid w:val="00EE3E8D"/>
    <w:rsid w:val="00EE5E6B"/>
    <w:rsid w:val="00EF128B"/>
    <w:rsid w:val="00EF3BDD"/>
    <w:rsid w:val="00EF3EBF"/>
    <w:rsid w:val="00EF52A4"/>
    <w:rsid w:val="00EF53CC"/>
    <w:rsid w:val="00EF58FC"/>
    <w:rsid w:val="00EF6C47"/>
    <w:rsid w:val="00EF6FF3"/>
    <w:rsid w:val="00F00674"/>
    <w:rsid w:val="00F013CB"/>
    <w:rsid w:val="00F01E6F"/>
    <w:rsid w:val="00F037F7"/>
    <w:rsid w:val="00F03B4E"/>
    <w:rsid w:val="00F03C36"/>
    <w:rsid w:val="00F048B9"/>
    <w:rsid w:val="00F04AE4"/>
    <w:rsid w:val="00F04E44"/>
    <w:rsid w:val="00F06D1D"/>
    <w:rsid w:val="00F077EF"/>
    <w:rsid w:val="00F11837"/>
    <w:rsid w:val="00F12E18"/>
    <w:rsid w:val="00F12FE4"/>
    <w:rsid w:val="00F149CF"/>
    <w:rsid w:val="00F1704D"/>
    <w:rsid w:val="00F22885"/>
    <w:rsid w:val="00F23125"/>
    <w:rsid w:val="00F23273"/>
    <w:rsid w:val="00F24442"/>
    <w:rsid w:val="00F25310"/>
    <w:rsid w:val="00F25D0C"/>
    <w:rsid w:val="00F26974"/>
    <w:rsid w:val="00F26D67"/>
    <w:rsid w:val="00F31B15"/>
    <w:rsid w:val="00F34BCB"/>
    <w:rsid w:val="00F359AE"/>
    <w:rsid w:val="00F4110B"/>
    <w:rsid w:val="00F43C9F"/>
    <w:rsid w:val="00F44E70"/>
    <w:rsid w:val="00F465BD"/>
    <w:rsid w:val="00F46660"/>
    <w:rsid w:val="00F5039B"/>
    <w:rsid w:val="00F51B36"/>
    <w:rsid w:val="00F52AA6"/>
    <w:rsid w:val="00F54026"/>
    <w:rsid w:val="00F5497B"/>
    <w:rsid w:val="00F56926"/>
    <w:rsid w:val="00F6159D"/>
    <w:rsid w:val="00F615BD"/>
    <w:rsid w:val="00F6413A"/>
    <w:rsid w:val="00F64472"/>
    <w:rsid w:val="00F64D20"/>
    <w:rsid w:val="00F671E1"/>
    <w:rsid w:val="00F74DC3"/>
    <w:rsid w:val="00F75DFA"/>
    <w:rsid w:val="00F77A28"/>
    <w:rsid w:val="00F81071"/>
    <w:rsid w:val="00F8437B"/>
    <w:rsid w:val="00F8474A"/>
    <w:rsid w:val="00F85DB2"/>
    <w:rsid w:val="00F87A0D"/>
    <w:rsid w:val="00F93923"/>
    <w:rsid w:val="00F94F7A"/>
    <w:rsid w:val="00F968DB"/>
    <w:rsid w:val="00F9725C"/>
    <w:rsid w:val="00F97497"/>
    <w:rsid w:val="00FA383D"/>
    <w:rsid w:val="00FA4136"/>
    <w:rsid w:val="00FA673E"/>
    <w:rsid w:val="00FA6979"/>
    <w:rsid w:val="00FA6DA5"/>
    <w:rsid w:val="00FB0B46"/>
    <w:rsid w:val="00FB78E2"/>
    <w:rsid w:val="00FB7E0F"/>
    <w:rsid w:val="00FC17E7"/>
    <w:rsid w:val="00FC3CED"/>
    <w:rsid w:val="00FC4BDB"/>
    <w:rsid w:val="00FC4F29"/>
    <w:rsid w:val="00FC54CE"/>
    <w:rsid w:val="00FC59A9"/>
    <w:rsid w:val="00FC6B39"/>
    <w:rsid w:val="00FC702D"/>
    <w:rsid w:val="00FD2D49"/>
    <w:rsid w:val="00FD3CA0"/>
    <w:rsid w:val="00FD4D0F"/>
    <w:rsid w:val="00FD64CB"/>
    <w:rsid w:val="00FD6BF8"/>
    <w:rsid w:val="00FE0AE7"/>
    <w:rsid w:val="00FE0D65"/>
    <w:rsid w:val="00FE1F6C"/>
    <w:rsid w:val="00FE2519"/>
    <w:rsid w:val="00FE4584"/>
    <w:rsid w:val="00FE56A2"/>
    <w:rsid w:val="00FE5F7F"/>
    <w:rsid w:val="00FF1721"/>
    <w:rsid w:val="00FF1CD9"/>
    <w:rsid w:val="00FF1CFD"/>
    <w:rsid w:val="00FF3AEF"/>
    <w:rsid w:val="00FF5494"/>
    <w:rsid w:val="00FF6194"/>
    <w:rsid w:val="00FF66DD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842D0"/>
  <w15:docId w15:val="{18032AA8-7168-492B-86A4-45013E7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6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61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next w:val="a0"/>
    <w:link w:val="40"/>
    <w:uiPriority w:val="9"/>
    <w:unhideWhenUsed/>
    <w:qFormat/>
    <w:rsid w:val="0083014B"/>
    <w:pPr>
      <w:keepNext/>
      <w:keepLines/>
      <w:spacing w:after="3"/>
      <w:ind w:lef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6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768B2"/>
    <w:pPr>
      <w:ind w:left="720"/>
      <w:contextualSpacing/>
    </w:pPr>
  </w:style>
  <w:style w:type="paragraph" w:customStyle="1" w:styleId="2">
    <w:name w:val="Обычный2"/>
    <w:next w:val="a0"/>
    <w:uiPriority w:val="99"/>
    <w:rsid w:val="0007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0768B2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basedOn w:val="a1"/>
    <w:link w:val="a6"/>
    <w:rsid w:val="0007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1"/>
    <w:rsid w:val="000768B2"/>
  </w:style>
  <w:style w:type="character" w:customStyle="1" w:styleId="c2">
    <w:name w:val="c2"/>
    <w:rsid w:val="000768B2"/>
  </w:style>
  <w:style w:type="paragraph" w:styleId="3">
    <w:name w:val="Body Text Indent 3"/>
    <w:basedOn w:val="a0"/>
    <w:link w:val="30"/>
    <w:uiPriority w:val="99"/>
    <w:semiHidden/>
    <w:unhideWhenUsed/>
    <w:rsid w:val="000768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076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0"/>
    <w:uiPriority w:val="99"/>
    <w:rsid w:val="000768B2"/>
    <w:pPr>
      <w:widowControl w:val="0"/>
      <w:autoSpaceDE w:val="0"/>
      <w:autoSpaceDN w:val="0"/>
      <w:adjustRightInd w:val="0"/>
      <w:spacing w:line="482" w:lineRule="exact"/>
      <w:ind w:firstLine="355"/>
      <w:jc w:val="both"/>
    </w:pPr>
    <w:rPr>
      <w:rFonts w:eastAsiaTheme="minorEastAsia"/>
      <w:szCs w:val="24"/>
    </w:rPr>
  </w:style>
  <w:style w:type="character" w:customStyle="1" w:styleId="FontStyle22">
    <w:name w:val="Font Style22"/>
    <w:basedOn w:val="a1"/>
    <w:uiPriority w:val="99"/>
    <w:rsid w:val="000768B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0"/>
    <w:rsid w:val="000768B2"/>
    <w:pPr>
      <w:widowControl w:val="0"/>
      <w:autoSpaceDE w:val="0"/>
      <w:autoSpaceDN w:val="0"/>
      <w:adjustRightInd w:val="0"/>
      <w:spacing w:line="278" w:lineRule="exact"/>
      <w:ind w:firstLine="701"/>
    </w:pPr>
    <w:rPr>
      <w:rFonts w:eastAsiaTheme="minorEastAsia"/>
      <w:szCs w:val="24"/>
    </w:rPr>
  </w:style>
  <w:style w:type="paragraph" w:customStyle="1" w:styleId="Style13">
    <w:name w:val="Style13"/>
    <w:basedOn w:val="a0"/>
    <w:uiPriority w:val="99"/>
    <w:rsid w:val="000768B2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eastAsiaTheme="minorEastAsia"/>
      <w:szCs w:val="24"/>
    </w:rPr>
  </w:style>
  <w:style w:type="character" w:customStyle="1" w:styleId="FontStyle30">
    <w:name w:val="Font Style30"/>
    <w:basedOn w:val="a1"/>
    <w:uiPriority w:val="99"/>
    <w:rsid w:val="000768B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a1"/>
    <w:uiPriority w:val="99"/>
    <w:rsid w:val="000768B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0"/>
    <w:uiPriority w:val="99"/>
    <w:rsid w:val="000768B2"/>
    <w:pPr>
      <w:widowControl w:val="0"/>
      <w:autoSpaceDE w:val="0"/>
      <w:autoSpaceDN w:val="0"/>
      <w:adjustRightInd w:val="0"/>
      <w:spacing w:line="259" w:lineRule="exact"/>
    </w:pPr>
    <w:rPr>
      <w:rFonts w:ascii="Arial Unicode MS" w:eastAsiaTheme="minorEastAsia" w:hAnsi="Arial Unicode MS" w:cstheme="minorBidi"/>
      <w:szCs w:val="24"/>
    </w:rPr>
  </w:style>
  <w:style w:type="character" w:customStyle="1" w:styleId="FontStyle37">
    <w:name w:val="Font Style37"/>
    <w:basedOn w:val="a1"/>
    <w:uiPriority w:val="99"/>
    <w:rsid w:val="000768B2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Style2">
    <w:name w:val="Style2"/>
    <w:basedOn w:val="a0"/>
    <w:uiPriority w:val="99"/>
    <w:rsid w:val="000768B2"/>
    <w:pPr>
      <w:widowControl w:val="0"/>
      <w:autoSpaceDE w:val="0"/>
      <w:autoSpaceDN w:val="0"/>
      <w:adjustRightInd w:val="0"/>
    </w:pPr>
    <w:rPr>
      <w:rFonts w:ascii="Arial Unicode MS" w:eastAsiaTheme="minorEastAsia" w:hAnsi="Arial Unicode MS" w:cstheme="minorBidi"/>
      <w:szCs w:val="24"/>
    </w:rPr>
  </w:style>
  <w:style w:type="paragraph" w:customStyle="1" w:styleId="Style6">
    <w:name w:val="Style6"/>
    <w:basedOn w:val="a0"/>
    <w:uiPriority w:val="99"/>
    <w:rsid w:val="000768B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Unicode MS" w:eastAsiaTheme="minorEastAsia" w:hAnsi="Arial Unicode MS" w:cstheme="minorBidi"/>
      <w:szCs w:val="24"/>
    </w:rPr>
  </w:style>
  <w:style w:type="paragraph" w:customStyle="1" w:styleId="Style14">
    <w:name w:val="Style14"/>
    <w:basedOn w:val="a0"/>
    <w:uiPriority w:val="99"/>
    <w:rsid w:val="000768B2"/>
    <w:pPr>
      <w:widowControl w:val="0"/>
      <w:autoSpaceDE w:val="0"/>
      <w:autoSpaceDN w:val="0"/>
      <w:adjustRightInd w:val="0"/>
    </w:pPr>
    <w:rPr>
      <w:rFonts w:ascii="Arial Unicode MS" w:eastAsiaTheme="minorEastAsia" w:hAnsi="Arial Unicode MS" w:cstheme="minorBidi"/>
      <w:szCs w:val="24"/>
    </w:rPr>
  </w:style>
  <w:style w:type="paragraph" w:customStyle="1" w:styleId="Style15">
    <w:name w:val="Style15"/>
    <w:basedOn w:val="a0"/>
    <w:rsid w:val="000768B2"/>
    <w:pPr>
      <w:widowControl w:val="0"/>
      <w:autoSpaceDE w:val="0"/>
      <w:autoSpaceDN w:val="0"/>
      <w:adjustRightInd w:val="0"/>
      <w:spacing w:line="216" w:lineRule="exact"/>
      <w:ind w:firstLine="586"/>
    </w:pPr>
    <w:rPr>
      <w:rFonts w:ascii="Arial Unicode MS" w:eastAsiaTheme="minorEastAsia" w:hAnsi="Arial Unicode MS" w:cstheme="minorBidi"/>
      <w:szCs w:val="24"/>
    </w:rPr>
  </w:style>
  <w:style w:type="paragraph" w:customStyle="1" w:styleId="Style18">
    <w:name w:val="Style18"/>
    <w:basedOn w:val="a0"/>
    <w:uiPriority w:val="99"/>
    <w:rsid w:val="000768B2"/>
    <w:pPr>
      <w:widowControl w:val="0"/>
      <w:autoSpaceDE w:val="0"/>
      <w:autoSpaceDN w:val="0"/>
      <w:adjustRightInd w:val="0"/>
      <w:spacing w:line="260" w:lineRule="exact"/>
    </w:pPr>
    <w:rPr>
      <w:rFonts w:ascii="Arial Unicode MS" w:eastAsiaTheme="minorEastAsia" w:hAnsi="Arial Unicode MS" w:cstheme="minorBidi"/>
      <w:szCs w:val="24"/>
    </w:rPr>
  </w:style>
  <w:style w:type="paragraph" w:customStyle="1" w:styleId="Style19">
    <w:name w:val="Style19"/>
    <w:basedOn w:val="a0"/>
    <w:uiPriority w:val="99"/>
    <w:rsid w:val="000768B2"/>
    <w:pPr>
      <w:widowControl w:val="0"/>
      <w:autoSpaceDE w:val="0"/>
      <w:autoSpaceDN w:val="0"/>
      <w:adjustRightInd w:val="0"/>
      <w:spacing w:line="216" w:lineRule="exact"/>
      <w:ind w:firstLine="326"/>
    </w:pPr>
    <w:rPr>
      <w:rFonts w:ascii="Arial Unicode MS" w:eastAsiaTheme="minorEastAsia" w:hAnsi="Arial Unicode MS" w:cstheme="minorBidi"/>
      <w:szCs w:val="24"/>
    </w:rPr>
  </w:style>
  <w:style w:type="paragraph" w:customStyle="1" w:styleId="Style21">
    <w:name w:val="Style21"/>
    <w:basedOn w:val="a0"/>
    <w:uiPriority w:val="99"/>
    <w:rsid w:val="000768B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 Unicode MS" w:eastAsiaTheme="minorEastAsia" w:hAnsi="Arial Unicode MS" w:cstheme="minorBidi"/>
      <w:szCs w:val="24"/>
    </w:rPr>
  </w:style>
  <w:style w:type="paragraph" w:customStyle="1" w:styleId="Style22">
    <w:name w:val="Style22"/>
    <w:basedOn w:val="a0"/>
    <w:uiPriority w:val="99"/>
    <w:rsid w:val="000768B2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 Unicode MS" w:eastAsiaTheme="minorEastAsia" w:hAnsi="Arial Unicode MS" w:cstheme="minorBidi"/>
      <w:szCs w:val="24"/>
    </w:rPr>
  </w:style>
  <w:style w:type="paragraph" w:customStyle="1" w:styleId="Style24">
    <w:name w:val="Style24"/>
    <w:basedOn w:val="a0"/>
    <w:uiPriority w:val="99"/>
    <w:rsid w:val="000768B2"/>
    <w:pPr>
      <w:widowControl w:val="0"/>
      <w:autoSpaceDE w:val="0"/>
      <w:autoSpaceDN w:val="0"/>
      <w:adjustRightInd w:val="0"/>
    </w:pPr>
    <w:rPr>
      <w:rFonts w:ascii="Arial Unicode MS" w:eastAsiaTheme="minorEastAsia" w:hAnsi="Arial Unicode MS" w:cstheme="minorBidi"/>
      <w:szCs w:val="24"/>
    </w:rPr>
  </w:style>
  <w:style w:type="character" w:customStyle="1" w:styleId="FontStyle29">
    <w:name w:val="Font Style29"/>
    <w:basedOn w:val="a1"/>
    <w:uiPriority w:val="99"/>
    <w:rsid w:val="000768B2"/>
    <w:rPr>
      <w:rFonts w:ascii="Arial Unicode MS" w:hAnsi="Arial Unicode MS" w:cs="Arial Unicode MS"/>
      <w:b/>
      <w:bCs/>
      <w:i/>
      <w:iCs/>
      <w:color w:val="000000"/>
      <w:spacing w:val="10"/>
      <w:sz w:val="22"/>
      <w:szCs w:val="22"/>
    </w:rPr>
  </w:style>
  <w:style w:type="character" w:customStyle="1" w:styleId="FontStyle31">
    <w:name w:val="Font Style31"/>
    <w:basedOn w:val="a1"/>
    <w:uiPriority w:val="99"/>
    <w:rsid w:val="000768B2"/>
    <w:rPr>
      <w:rFonts w:ascii="Arial Unicode MS" w:hAnsi="Arial Unicode MS" w:cs="Arial Unicode MS"/>
      <w:b/>
      <w:bCs/>
      <w:color w:val="000000"/>
      <w:sz w:val="20"/>
      <w:szCs w:val="20"/>
    </w:rPr>
  </w:style>
  <w:style w:type="character" w:customStyle="1" w:styleId="FontStyle35">
    <w:name w:val="Font Style35"/>
    <w:basedOn w:val="a1"/>
    <w:uiPriority w:val="99"/>
    <w:rsid w:val="000768B2"/>
    <w:rPr>
      <w:rFonts w:ascii="Arial Unicode MS" w:hAnsi="Arial Unicode MS" w:cs="Arial Unicode MS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76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76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pple-converted-space">
    <w:name w:val="apple-converted-space"/>
    <w:basedOn w:val="a1"/>
    <w:rsid w:val="000768B2"/>
  </w:style>
  <w:style w:type="numbering" w:customStyle="1" w:styleId="WWNum1">
    <w:name w:val="WWNum1"/>
    <w:basedOn w:val="a3"/>
    <w:rsid w:val="000768B2"/>
    <w:pPr>
      <w:numPr>
        <w:numId w:val="2"/>
      </w:numPr>
    </w:pPr>
  </w:style>
  <w:style w:type="paragraph" w:customStyle="1" w:styleId="11">
    <w:name w:val="Обычный1"/>
    <w:uiPriority w:val="99"/>
    <w:rsid w:val="0007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768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0"/>
    <w:uiPriority w:val="99"/>
    <w:rsid w:val="000768B2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Theme="minorEastAsia"/>
      <w:szCs w:val="24"/>
    </w:rPr>
  </w:style>
  <w:style w:type="character" w:styleId="a9">
    <w:name w:val="Hyperlink"/>
    <w:uiPriority w:val="99"/>
    <w:unhideWhenUsed/>
    <w:rsid w:val="000768B2"/>
    <w:rPr>
      <w:rFonts w:ascii="Times New Roman" w:hAnsi="Times New Roman" w:cs="Times New Roman" w:hint="default"/>
      <w:color w:val="0000FF"/>
      <w:u w:val="single"/>
    </w:rPr>
  </w:style>
  <w:style w:type="paragraph" w:customStyle="1" w:styleId="Style7">
    <w:name w:val="Style7"/>
    <w:basedOn w:val="a0"/>
    <w:uiPriority w:val="99"/>
    <w:rsid w:val="000768B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Cs w:val="24"/>
    </w:rPr>
  </w:style>
  <w:style w:type="paragraph" w:customStyle="1" w:styleId="Style25">
    <w:name w:val="Style25"/>
    <w:basedOn w:val="a0"/>
    <w:uiPriority w:val="99"/>
    <w:rsid w:val="000768B2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Theme="minorEastAsia"/>
      <w:szCs w:val="24"/>
    </w:rPr>
  </w:style>
  <w:style w:type="character" w:customStyle="1" w:styleId="FontStyle33">
    <w:name w:val="Font Style33"/>
    <w:basedOn w:val="a1"/>
    <w:uiPriority w:val="99"/>
    <w:rsid w:val="000768B2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Style4">
    <w:name w:val="Style4"/>
    <w:basedOn w:val="a0"/>
    <w:uiPriority w:val="99"/>
    <w:rsid w:val="00A93C1A"/>
    <w:pPr>
      <w:widowControl w:val="0"/>
      <w:autoSpaceDE w:val="0"/>
      <w:autoSpaceDN w:val="0"/>
      <w:adjustRightInd w:val="0"/>
      <w:spacing w:line="254" w:lineRule="exact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3">
    <w:name w:val="Style23"/>
    <w:basedOn w:val="a0"/>
    <w:uiPriority w:val="99"/>
    <w:rsid w:val="00A93C1A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27">
    <w:name w:val="Font Style27"/>
    <w:basedOn w:val="a1"/>
    <w:uiPriority w:val="99"/>
    <w:rsid w:val="00A93C1A"/>
    <w:rPr>
      <w:rFonts w:ascii="Microsoft Sans Serif" w:hAnsi="Microsoft Sans Serif" w:cs="Microsoft Sans Serif"/>
      <w:b/>
      <w:bCs/>
      <w:i/>
      <w:iCs/>
      <w:color w:val="000000"/>
      <w:spacing w:val="10"/>
      <w:sz w:val="22"/>
      <w:szCs w:val="22"/>
    </w:rPr>
  </w:style>
  <w:style w:type="paragraph" w:styleId="aa">
    <w:name w:val="Normal (Web)"/>
    <w:basedOn w:val="a0"/>
    <w:uiPriority w:val="99"/>
    <w:rsid w:val="007E10E7"/>
    <w:pPr>
      <w:tabs>
        <w:tab w:val="num" w:pos="720"/>
      </w:tabs>
      <w:spacing w:before="100" w:beforeAutospacing="1" w:after="100" w:afterAutospacing="1"/>
      <w:ind w:left="720" w:hanging="360"/>
    </w:pPr>
    <w:rPr>
      <w:szCs w:val="24"/>
    </w:rPr>
  </w:style>
  <w:style w:type="paragraph" w:customStyle="1" w:styleId="Style16">
    <w:name w:val="Style16"/>
    <w:basedOn w:val="a0"/>
    <w:uiPriority w:val="99"/>
    <w:rsid w:val="00810AE3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3">
    <w:name w:val="Style3"/>
    <w:basedOn w:val="a0"/>
    <w:uiPriority w:val="99"/>
    <w:rsid w:val="00151B6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  <w:szCs w:val="24"/>
    </w:rPr>
  </w:style>
  <w:style w:type="paragraph" w:customStyle="1" w:styleId="Style5">
    <w:name w:val="Style5"/>
    <w:basedOn w:val="a0"/>
    <w:uiPriority w:val="99"/>
    <w:rsid w:val="00C72258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szCs w:val="24"/>
    </w:rPr>
  </w:style>
  <w:style w:type="paragraph" w:customStyle="1" w:styleId="Style1">
    <w:name w:val="Style1"/>
    <w:basedOn w:val="a0"/>
    <w:uiPriority w:val="99"/>
    <w:rsid w:val="00C72258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</w:rPr>
  </w:style>
  <w:style w:type="paragraph" w:styleId="ab">
    <w:name w:val="Body Text"/>
    <w:basedOn w:val="a0"/>
    <w:link w:val="ac"/>
    <w:unhideWhenUsed/>
    <w:rsid w:val="0083014B"/>
    <w:pPr>
      <w:spacing w:after="120"/>
    </w:pPr>
  </w:style>
  <w:style w:type="character" w:customStyle="1" w:styleId="ac">
    <w:name w:val="Основной текст Знак"/>
    <w:basedOn w:val="a1"/>
    <w:link w:val="ab"/>
    <w:rsid w:val="0083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3014B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d">
    <w:name w:val="footer"/>
    <w:basedOn w:val="a0"/>
    <w:link w:val="ae"/>
    <w:uiPriority w:val="99"/>
    <w:rsid w:val="0083014B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e">
    <w:name w:val="Нижний колонтитул Знак"/>
    <w:basedOn w:val="a1"/>
    <w:link w:val="ad"/>
    <w:uiPriority w:val="99"/>
    <w:rsid w:val="008301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uiPriority w:val="99"/>
    <w:rsid w:val="0083014B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Strong"/>
    <w:qFormat/>
    <w:rsid w:val="0083014B"/>
    <w:rPr>
      <w:b/>
      <w:bCs/>
    </w:rPr>
  </w:style>
  <w:style w:type="table" w:styleId="af0">
    <w:name w:val="Table Grid"/>
    <w:basedOn w:val="a2"/>
    <w:uiPriority w:val="59"/>
    <w:rsid w:val="008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uiPriority w:val="99"/>
    <w:rsid w:val="0083014B"/>
    <w:rPr>
      <w:rFonts w:ascii="Courier New" w:eastAsia="Calibri" w:hAnsi="Courier New"/>
      <w:sz w:val="20"/>
    </w:rPr>
  </w:style>
  <w:style w:type="character" w:customStyle="1" w:styleId="af2">
    <w:name w:val="Текст Знак"/>
    <w:basedOn w:val="a1"/>
    <w:link w:val="af1"/>
    <w:uiPriority w:val="99"/>
    <w:rsid w:val="0083014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83014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customStyle="1" w:styleId="20">
    <w:name w:val="Абзац списка2"/>
    <w:basedOn w:val="a0"/>
    <w:rsid w:val="0083014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customStyle="1" w:styleId="Style8">
    <w:name w:val="Style8"/>
    <w:basedOn w:val="a0"/>
    <w:uiPriority w:val="99"/>
    <w:rsid w:val="0083014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customStyle="1" w:styleId="Style17">
    <w:name w:val="Style17"/>
    <w:basedOn w:val="a0"/>
    <w:uiPriority w:val="99"/>
    <w:rsid w:val="0083014B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table" w:customStyle="1" w:styleId="TableGrid">
    <w:name w:val="TableGrid"/>
    <w:rsid w:val="008301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0"/>
    <w:link w:val="af4"/>
    <w:uiPriority w:val="99"/>
    <w:unhideWhenUsed/>
    <w:rsid w:val="003030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030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locked/>
    <w:rsid w:val="008A2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0C6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0C6D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rsid w:val="000C6D31"/>
    <w:rPr>
      <w:rFonts w:cs="Times New Roman"/>
    </w:rPr>
  </w:style>
  <w:style w:type="character" w:styleId="af5">
    <w:name w:val="FollowedHyperlink"/>
    <w:uiPriority w:val="99"/>
    <w:unhideWhenUsed/>
    <w:rsid w:val="000C6D31"/>
    <w:rPr>
      <w:color w:val="800080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C6D31"/>
  </w:style>
  <w:style w:type="table" w:customStyle="1" w:styleId="14">
    <w:name w:val="Сетка таблицы1"/>
    <w:basedOn w:val="a2"/>
    <w:next w:val="af0"/>
    <w:uiPriority w:val="59"/>
    <w:rsid w:val="000C6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"/>
    <w:basedOn w:val="a0"/>
    <w:rsid w:val="000C6D31"/>
    <w:pPr>
      <w:numPr>
        <w:numId w:val="5"/>
      </w:numPr>
      <w:tabs>
        <w:tab w:val="left" w:pos="851"/>
      </w:tabs>
      <w:spacing w:before="120"/>
      <w:jc w:val="both"/>
    </w:pPr>
    <w:rPr>
      <w:rFonts w:eastAsia="SimSun"/>
      <w:iCs/>
      <w:color w:val="000000"/>
      <w:sz w:val="28"/>
      <w:szCs w:val="28"/>
      <w:lang w:eastAsia="zh-CN"/>
    </w:rPr>
  </w:style>
  <w:style w:type="paragraph" w:customStyle="1" w:styleId="-">
    <w:name w:val="абзац-текст"/>
    <w:basedOn w:val="aa"/>
    <w:rsid w:val="000C6D31"/>
    <w:pPr>
      <w:tabs>
        <w:tab w:val="clear" w:pos="720"/>
      </w:tabs>
      <w:spacing w:before="0" w:beforeAutospacing="0" w:after="0" w:afterAutospacing="0" w:line="288" w:lineRule="auto"/>
      <w:ind w:left="0" w:firstLine="567"/>
      <w:jc w:val="both"/>
    </w:pPr>
    <w:rPr>
      <w:color w:val="000000"/>
      <w:sz w:val="28"/>
      <w:szCs w:val="28"/>
    </w:rPr>
  </w:style>
  <w:style w:type="paragraph" w:customStyle="1" w:styleId="--">
    <w:name w:val="спис-с-точ"/>
    <w:basedOn w:val="-"/>
    <w:rsid w:val="000C6D31"/>
    <w:pPr>
      <w:numPr>
        <w:ilvl w:val="1"/>
        <w:numId w:val="5"/>
      </w:numPr>
      <w:tabs>
        <w:tab w:val="clear" w:pos="1440"/>
        <w:tab w:val="num" w:pos="851"/>
      </w:tabs>
      <w:spacing w:before="120" w:line="240" w:lineRule="auto"/>
      <w:ind w:left="851" w:hanging="284"/>
    </w:pPr>
  </w:style>
  <w:style w:type="paragraph" w:customStyle="1" w:styleId="15">
    <w:name w:val="Знак Знак Знак Знак Знак Знак Знак1"/>
    <w:basedOn w:val="a0"/>
    <w:rsid w:val="000C6D3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customStyle="1" w:styleId="110">
    <w:name w:val="Сетка таблицы11"/>
    <w:basedOn w:val="a2"/>
    <w:next w:val="af0"/>
    <w:rsid w:val="000C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uiPriority w:val="99"/>
    <w:unhideWhenUsed/>
    <w:rsid w:val="000C6D31"/>
    <w:pPr>
      <w:spacing w:after="200" w:line="276" w:lineRule="auto"/>
    </w:pPr>
    <w:rPr>
      <w:rFonts w:eastAsia="Calibri"/>
      <w:sz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0C6D31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0C6D31"/>
    <w:rPr>
      <w:vertAlign w:val="superscript"/>
    </w:rPr>
  </w:style>
  <w:style w:type="paragraph" w:customStyle="1" w:styleId="21">
    <w:name w:val="Знак2"/>
    <w:basedOn w:val="a0"/>
    <w:rsid w:val="000C6D3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alloon Text"/>
    <w:basedOn w:val="a0"/>
    <w:link w:val="afa"/>
    <w:uiPriority w:val="99"/>
    <w:unhideWhenUsed/>
    <w:rsid w:val="000C6D31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uiPriority w:val="99"/>
    <w:rsid w:val="000C6D31"/>
    <w:rPr>
      <w:rFonts w:ascii="Tahoma" w:eastAsia="Calibri" w:hAnsi="Tahoma" w:cs="Times New Roman"/>
      <w:sz w:val="16"/>
      <w:szCs w:val="16"/>
    </w:rPr>
  </w:style>
  <w:style w:type="character" w:customStyle="1" w:styleId="FontStyle53">
    <w:name w:val="Font Style53"/>
    <w:rsid w:val="009B7AD1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0"/>
    <w:rsid w:val="009B7AD1"/>
    <w:pPr>
      <w:suppressAutoHyphens/>
      <w:jc w:val="center"/>
    </w:pPr>
    <w:rPr>
      <w:b/>
      <w:bCs/>
      <w:smallCaps/>
      <w:szCs w:val="24"/>
      <w:lang w:val="en-US" w:eastAsia="zh-CN"/>
    </w:rPr>
  </w:style>
  <w:style w:type="character" w:customStyle="1" w:styleId="FontStyle60">
    <w:name w:val="Font Style60"/>
    <w:rsid w:val="009B7AD1"/>
    <w:rPr>
      <w:rFonts w:ascii="Times New Roman" w:hAnsi="Times New Roman" w:cs="Times New Roman"/>
      <w:sz w:val="18"/>
      <w:szCs w:val="18"/>
    </w:rPr>
  </w:style>
  <w:style w:type="paragraph" w:customStyle="1" w:styleId="Iauiue">
    <w:name w:val="Iau?iue"/>
    <w:uiPriority w:val="99"/>
    <w:rsid w:val="005E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861D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western">
    <w:name w:val="western"/>
    <w:basedOn w:val="a0"/>
    <w:rsid w:val="00A9689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qFormat/>
    <w:rsid w:val="0088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771E3A"/>
    <w:rPr>
      <w:rFonts w:ascii="Times New Roman" w:hAnsi="Times New Roman" w:cs="Times New Roman" w:hint="default"/>
      <w:b/>
      <w:bCs w:val="0"/>
      <w:sz w:val="30"/>
    </w:rPr>
  </w:style>
  <w:style w:type="character" w:customStyle="1" w:styleId="210pt">
    <w:name w:val="Основной текст (2) + 10 pt"/>
    <w:rsid w:val="0015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6 Знак"/>
    <w:basedOn w:val="a1"/>
    <w:link w:val="6"/>
    <w:uiPriority w:val="9"/>
    <w:semiHidden/>
    <w:rsid w:val="00E5656F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paragraph" w:customStyle="1" w:styleId="standard0">
    <w:name w:val="standard"/>
    <w:basedOn w:val="a0"/>
    <w:rsid w:val="00E5656F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BC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0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88232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s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0936" TargetMode="External"/><Relationship Id="rId34" Type="http://schemas.openxmlformats.org/officeDocument/2006/relationships/hyperlink" Target="https://www.google.ru/" TargetMode="External"/><Relationship Id="rId42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s://urait.ru/bcode/491415" TargetMode="External"/><Relationship Id="rId17" Type="http://schemas.openxmlformats.org/officeDocument/2006/relationships/hyperlink" Target="https://biblioclub.ru/index.php?page=book&amp;id=8278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rambler.ru/" TargetMode="External"/><Relationship Id="rId38" Type="http://schemas.openxmlformats.org/officeDocument/2006/relationships/hyperlink" Target="http://vio.fio.ru/about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9048" TargetMode="External"/><Relationship Id="rId20" Type="http://schemas.openxmlformats.org/officeDocument/2006/relationships/hyperlink" Target="https://urait.ru/bcode/494312" TargetMode="External"/><Relationship Id="rId29" Type="http://schemas.openxmlformats.org/officeDocument/2006/relationships/hyperlink" Target="http://dis.ggtu.ru" TargetMode="External"/><Relationship Id="rId41" Type="http://schemas.openxmlformats.org/officeDocument/2006/relationships/hyperlink" Target="https://www.prosv.ru/subject/engli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938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s://yandex.ru/" TargetMode="External"/><Relationship Id="rId37" Type="http://schemas.openxmlformats.org/officeDocument/2006/relationships/hyperlink" Target="http://standart.edu.ru/" TargetMode="External"/><Relationship Id="rId40" Type="http://schemas.openxmlformats.org/officeDocument/2006/relationships/hyperlink" Target="http://festival.1september.ru/articl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jit.si" TargetMode="External"/><Relationship Id="rId23" Type="http://schemas.openxmlformats.org/officeDocument/2006/relationships/hyperlink" Target="https://urait.ru/bcode/507947" TargetMode="External"/><Relationship Id="rId28" Type="http://schemas.openxmlformats.org/officeDocument/2006/relationships/hyperlink" Target="https://us04web.zoom.us" TargetMode="External"/><Relationship Id="rId36" Type="http://schemas.openxmlformats.org/officeDocument/2006/relationships/hyperlink" Target="http://www.edu.ru/index.php" TargetMode="External"/><Relationship Id="rId10" Type="http://schemas.openxmlformats.org/officeDocument/2006/relationships/hyperlink" Target="https://urait.ru/bcode/490936" TargetMode="External"/><Relationship Id="rId19" Type="http://schemas.openxmlformats.org/officeDocument/2006/relationships/hyperlink" Target="https://biblioclub.ru/index.php?page=book&amp;id=619034" TargetMode="External"/><Relationship Id="rId31" Type="http://schemas.openxmlformats.org/officeDocument/2006/relationships/hyperlink" Target="https://translate.yandex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4312" TargetMode="External"/><Relationship Id="rId14" Type="http://schemas.openxmlformats.org/officeDocument/2006/relationships/hyperlink" Target="https://urait.ru/bcode/507947" TargetMode="External"/><Relationship Id="rId22" Type="http://schemas.openxmlformats.org/officeDocument/2006/relationships/hyperlink" Target="https://urait.ru/bcode/490938" TargetMode="External"/><Relationship Id="rId27" Type="http://schemas.openxmlformats.org/officeDocument/2006/relationships/hyperlink" Target="https://meet.jit.si" TargetMode="External"/><Relationship Id="rId30" Type="http://schemas.openxmlformats.org/officeDocument/2006/relationships/hyperlink" Target="https://postnauka.ru/" TargetMode="External"/><Relationship Id="rId35" Type="http://schemas.openxmlformats.org/officeDocument/2006/relationships/hyperlink" Target="https://mail.ru/" TargetMode="External"/><Relationship Id="rId43" Type="http://schemas.openxmlformats.org/officeDocument/2006/relationships/hyperlink" Target="https://videouroki.net/tests/tiest-po-tiemie-orghanizatsiia-nauchnoi-raboty-mietody-nauchnogho-issliedova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9824-0FA3-43A9-B86B-52AD9B98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22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VENOM</cp:lastModifiedBy>
  <cp:revision>104</cp:revision>
  <cp:lastPrinted>2022-07-22T08:36:00Z</cp:lastPrinted>
  <dcterms:created xsi:type="dcterms:W3CDTF">2022-06-27T16:37:00Z</dcterms:created>
  <dcterms:modified xsi:type="dcterms:W3CDTF">2022-10-12T17:51:00Z</dcterms:modified>
</cp:coreProperties>
</file>